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79D0EC45">
            <wp:extent cx="2495550" cy="350545"/>
            <wp:effectExtent l="0" t="0" r="0"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0548" cy="351247"/>
                    </a:xfrm>
                    <a:prstGeom prst="rect">
                      <a:avLst/>
                    </a:prstGeom>
                    <a:noFill/>
                    <a:ln>
                      <a:noFill/>
                    </a:ln>
                  </pic:spPr>
                </pic:pic>
              </a:graphicData>
            </a:graphic>
          </wp:inline>
        </w:drawing>
      </w:r>
    </w:p>
    <w:p w14:paraId="0F29BA4F" w14:textId="77777777" w:rsidR="00C42FEC" w:rsidRPr="00205589" w:rsidRDefault="00C42FEC">
      <w:pPr>
        <w:jc w:val="center"/>
        <w:rPr>
          <w:rFonts w:ascii="Arial" w:hAnsi="Arial" w:cs="Arial"/>
          <w:b/>
          <w:sz w:val="20"/>
          <w:szCs w:val="20"/>
        </w:rPr>
      </w:pPr>
    </w:p>
    <w:p w14:paraId="53B87232" w14:textId="6F261D5D" w:rsidR="00AB2259" w:rsidRPr="00EC3A5B" w:rsidRDefault="00205589" w:rsidP="008437B9">
      <w:pPr>
        <w:jc w:val="center"/>
        <w:rPr>
          <w:rFonts w:ascii="Arial" w:hAnsi="Arial" w:cs="Arial"/>
          <w:b/>
        </w:rPr>
      </w:pPr>
      <w:r w:rsidRPr="00EC3A5B">
        <w:rPr>
          <w:rFonts w:ascii="Arial" w:hAnsi="Arial" w:cs="Arial"/>
          <w:b/>
        </w:rPr>
        <w:t>TIRSA REVERSE MORTGAGE FOR MORTGAGES MADE PURSUANT TO SECTIONS 280 AND 280-A OF THE REAL PROPERTY LAW ENDORSEMENT</w:t>
      </w:r>
    </w:p>
    <w:p w14:paraId="6F8AFF6D" w14:textId="77777777" w:rsidR="002E2699" w:rsidRDefault="002E2699" w:rsidP="008437B9">
      <w:pPr>
        <w:jc w:val="center"/>
        <w:rPr>
          <w:rFonts w:ascii="Arial" w:hAnsi="Arial" w:cs="Arial"/>
          <w:bCs/>
          <w:sz w:val="20"/>
        </w:rPr>
      </w:pPr>
    </w:p>
    <w:p w14:paraId="5C4D615B" w14:textId="530EDB50"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E66DD9">
        <w:rPr>
          <w:rFonts w:ascii="Arial" w:hAnsi="Arial" w:cs="Arial"/>
          <w:bCs/>
          <w:sz w:val="20"/>
          <w:u w:val="single"/>
        </w:rPr>
        <w:tab/>
      </w:r>
      <w:r w:rsidR="00E66DD9">
        <w:rPr>
          <w:rFonts w:ascii="Arial" w:hAnsi="Arial" w:cs="Arial"/>
          <w:bCs/>
          <w:sz w:val="20"/>
          <w:u w:val="single"/>
        </w:rPr>
        <w:tab/>
      </w:r>
      <w:r w:rsidR="00E66DD9">
        <w:rPr>
          <w:rFonts w:ascii="Arial" w:hAnsi="Arial" w:cs="Arial"/>
          <w:bCs/>
          <w:sz w:val="20"/>
          <w:u w:val="single"/>
        </w:rPr>
        <w:tab/>
      </w:r>
      <w:r w:rsidR="00E66DD9">
        <w:rPr>
          <w:rFonts w:ascii="Arial" w:hAnsi="Arial" w:cs="Arial"/>
          <w:bCs/>
          <w:sz w:val="20"/>
          <w:u w:val="single"/>
        </w:rPr>
        <w:tab/>
      </w:r>
      <w:r w:rsidR="00E66DD9">
        <w:rPr>
          <w:rFonts w:ascii="Arial" w:hAnsi="Arial" w:cs="Arial"/>
          <w:bCs/>
          <w:sz w:val="20"/>
          <w:u w:val="single"/>
        </w:rPr>
        <w:tab/>
      </w:r>
      <w:r w:rsidR="00E66DD9">
        <w:rPr>
          <w:rFonts w:ascii="Arial" w:hAnsi="Arial" w:cs="Arial"/>
          <w:bCs/>
          <w:sz w:val="20"/>
          <w:u w:val="single"/>
        </w:rPr>
        <w:tab/>
      </w:r>
      <w:r w:rsidR="00E66DD9">
        <w:rPr>
          <w:rFonts w:ascii="Arial" w:hAnsi="Arial" w:cs="Arial"/>
          <w:bCs/>
          <w:sz w:val="20"/>
          <w:u w:val="single"/>
        </w:rPr>
        <w:tab/>
      </w:r>
    </w:p>
    <w:p w14:paraId="74854E24" w14:textId="77777777" w:rsidR="00AB72EA" w:rsidRDefault="00AB72EA" w:rsidP="00AB72EA">
      <w:pPr>
        <w:jc w:val="both"/>
        <w:rPr>
          <w:rFonts w:ascii="Arial" w:hAnsi="Arial" w:cs="Arial"/>
          <w:sz w:val="20"/>
        </w:rPr>
      </w:pPr>
    </w:p>
    <w:p w14:paraId="60EAF541" w14:textId="77777777" w:rsidR="00205589" w:rsidRPr="00205589" w:rsidRDefault="00205589" w:rsidP="00205589">
      <w:pPr>
        <w:ind w:left="720" w:hanging="720"/>
        <w:jc w:val="both"/>
        <w:rPr>
          <w:rFonts w:ascii="Arial" w:hAnsi="Arial" w:cs="Arial"/>
          <w:bCs/>
          <w:sz w:val="20"/>
          <w:szCs w:val="20"/>
        </w:rPr>
      </w:pPr>
      <w:r w:rsidRPr="00205589">
        <w:rPr>
          <w:rFonts w:ascii="Arial" w:hAnsi="Arial" w:cs="Arial"/>
          <w:bCs/>
          <w:sz w:val="20"/>
          <w:szCs w:val="20"/>
        </w:rPr>
        <w:t>1.</w:t>
      </w:r>
      <w:r w:rsidRPr="00205589">
        <w:rPr>
          <w:rFonts w:ascii="Arial" w:hAnsi="Arial" w:cs="Arial"/>
          <w:bCs/>
          <w:sz w:val="20"/>
          <w:szCs w:val="20"/>
        </w:rPr>
        <w:tab/>
        <w:t>This endorsement and the insurance provided hereby is only effective if the Insured Mortgage is given as security for a “reverse mortgage loan” as defined in New York State Real Property Law Sections 280 or 280-a.</w:t>
      </w:r>
    </w:p>
    <w:p w14:paraId="499150DC" w14:textId="77777777" w:rsidR="00205589" w:rsidRPr="00EC3A5B" w:rsidRDefault="00205589" w:rsidP="00205589">
      <w:pPr>
        <w:jc w:val="both"/>
        <w:rPr>
          <w:rFonts w:ascii="Arial" w:hAnsi="Arial" w:cs="Arial"/>
          <w:bCs/>
          <w:sz w:val="20"/>
          <w:szCs w:val="20"/>
        </w:rPr>
      </w:pPr>
    </w:p>
    <w:p w14:paraId="30CFB7B3" w14:textId="66EDBDA5" w:rsidR="00205589" w:rsidRPr="00205589" w:rsidRDefault="00205589" w:rsidP="00205589">
      <w:pPr>
        <w:ind w:left="720" w:hanging="720"/>
        <w:jc w:val="both"/>
        <w:rPr>
          <w:rFonts w:ascii="Arial" w:hAnsi="Arial" w:cs="Arial"/>
          <w:bCs/>
          <w:sz w:val="20"/>
          <w:szCs w:val="20"/>
        </w:rPr>
      </w:pPr>
      <w:r w:rsidRPr="00205589">
        <w:rPr>
          <w:rFonts w:ascii="Arial" w:hAnsi="Arial" w:cs="Arial"/>
          <w:bCs/>
          <w:sz w:val="20"/>
          <w:szCs w:val="20"/>
        </w:rPr>
        <w:t>2.</w:t>
      </w:r>
      <w:r w:rsidRPr="00205589">
        <w:rPr>
          <w:rFonts w:ascii="Arial" w:hAnsi="Arial" w:cs="Arial"/>
          <w:bCs/>
          <w:sz w:val="20"/>
          <w:szCs w:val="20"/>
        </w:rPr>
        <w:tab/>
        <w:t>The insurance for Advances added by Section 4 of this endorsement is subject to the exclusions in Section 5 of this endorsement, the Exclusions from Coverage in the policy, except Exclusion from Coverage 3(d), the provisions of the Conditions, and the exceptions contained in Schedule B of the policy.</w:t>
      </w:r>
    </w:p>
    <w:p w14:paraId="05ABC89B" w14:textId="77777777" w:rsidR="00205589" w:rsidRPr="00EC3A5B" w:rsidRDefault="00205589" w:rsidP="00205589">
      <w:pPr>
        <w:jc w:val="both"/>
        <w:rPr>
          <w:rFonts w:ascii="Arial" w:hAnsi="Arial" w:cs="Arial"/>
          <w:bCs/>
          <w:sz w:val="20"/>
          <w:szCs w:val="20"/>
        </w:rPr>
      </w:pPr>
    </w:p>
    <w:p w14:paraId="2BC715E3" w14:textId="66D7F3AB" w:rsidR="00205589" w:rsidRPr="00205589" w:rsidRDefault="00205589" w:rsidP="00205589">
      <w:pPr>
        <w:jc w:val="both"/>
        <w:rPr>
          <w:rFonts w:ascii="Arial" w:hAnsi="Arial" w:cs="Arial"/>
          <w:bCs/>
          <w:sz w:val="20"/>
          <w:szCs w:val="20"/>
        </w:rPr>
      </w:pPr>
      <w:r w:rsidRPr="00205589">
        <w:rPr>
          <w:rFonts w:ascii="Arial" w:hAnsi="Arial" w:cs="Arial"/>
          <w:bCs/>
          <w:sz w:val="20"/>
          <w:szCs w:val="20"/>
        </w:rPr>
        <w:t>3.</w:t>
      </w:r>
      <w:r w:rsidRPr="00205589">
        <w:rPr>
          <w:rFonts w:ascii="Arial" w:hAnsi="Arial" w:cs="Arial"/>
          <w:bCs/>
          <w:sz w:val="20"/>
          <w:szCs w:val="20"/>
        </w:rPr>
        <w:tab/>
        <w:t>For the purposes of this endorsement only:</w:t>
      </w:r>
    </w:p>
    <w:p w14:paraId="4CBCDCDF" w14:textId="77777777" w:rsidR="00205589" w:rsidRPr="00EC3A5B" w:rsidRDefault="00205589" w:rsidP="00205589">
      <w:pPr>
        <w:jc w:val="both"/>
        <w:rPr>
          <w:rFonts w:ascii="Arial" w:hAnsi="Arial" w:cs="Arial"/>
          <w:bCs/>
          <w:sz w:val="20"/>
          <w:szCs w:val="20"/>
        </w:rPr>
      </w:pPr>
    </w:p>
    <w:p w14:paraId="0F9F605D" w14:textId="2A3BA1D9" w:rsidR="00205589" w:rsidRPr="00205589" w:rsidRDefault="00205589" w:rsidP="00205589">
      <w:pPr>
        <w:ind w:left="1440" w:hanging="720"/>
        <w:jc w:val="both"/>
        <w:rPr>
          <w:rFonts w:ascii="Arial" w:hAnsi="Arial" w:cs="Arial"/>
          <w:bCs/>
          <w:sz w:val="20"/>
          <w:szCs w:val="20"/>
        </w:rPr>
      </w:pPr>
      <w:r w:rsidRPr="00205589">
        <w:rPr>
          <w:rFonts w:ascii="Arial" w:hAnsi="Arial" w:cs="Arial"/>
          <w:bCs/>
          <w:sz w:val="20"/>
          <w:szCs w:val="20"/>
        </w:rPr>
        <w:t>a.</w:t>
      </w:r>
      <w:r w:rsidRPr="00205589">
        <w:rPr>
          <w:rFonts w:ascii="Arial" w:hAnsi="Arial" w:cs="Arial"/>
          <w:bCs/>
          <w:sz w:val="20"/>
          <w:szCs w:val="20"/>
        </w:rPr>
        <w:tab/>
        <w:t>“Agreement” means the note or loan agreement, the repayment of Advances under which is secured by the Insured Mortgage.</w:t>
      </w:r>
    </w:p>
    <w:p w14:paraId="2A05A12C" w14:textId="77777777" w:rsidR="00205589" w:rsidRPr="00EC3A5B" w:rsidRDefault="00205589" w:rsidP="00205589">
      <w:pPr>
        <w:ind w:left="720"/>
        <w:jc w:val="both"/>
        <w:rPr>
          <w:rFonts w:ascii="Arial" w:hAnsi="Arial" w:cs="Arial"/>
          <w:bCs/>
          <w:sz w:val="20"/>
          <w:szCs w:val="20"/>
        </w:rPr>
      </w:pPr>
    </w:p>
    <w:p w14:paraId="70407A6B" w14:textId="04722517" w:rsidR="00205589" w:rsidRPr="00205589" w:rsidRDefault="00205589" w:rsidP="00205589">
      <w:pPr>
        <w:ind w:left="1440" w:hanging="720"/>
        <w:jc w:val="both"/>
        <w:rPr>
          <w:rFonts w:ascii="Arial" w:hAnsi="Arial" w:cs="Arial"/>
          <w:bCs/>
          <w:sz w:val="20"/>
          <w:szCs w:val="20"/>
        </w:rPr>
      </w:pPr>
      <w:r w:rsidRPr="00205589">
        <w:rPr>
          <w:rFonts w:ascii="Arial" w:hAnsi="Arial" w:cs="Arial"/>
          <w:bCs/>
          <w:sz w:val="20"/>
          <w:szCs w:val="20"/>
        </w:rPr>
        <w:t>b.</w:t>
      </w:r>
      <w:r w:rsidRPr="00205589">
        <w:rPr>
          <w:rFonts w:ascii="Arial" w:hAnsi="Arial" w:cs="Arial"/>
          <w:bCs/>
          <w:sz w:val="20"/>
          <w:szCs w:val="20"/>
        </w:rPr>
        <w:tab/>
        <w:t>“Advance” means an advance of principal [indebtedness] made on or after the Date of Policy as provided in the Agreement and secured by the Insured Mortgage, shared appreciation, accrued but unpaid interest, and/or compound interest as set forth and defined in the Insured Mortgage and/or the Agreement.</w:t>
      </w:r>
    </w:p>
    <w:p w14:paraId="18735007" w14:textId="77777777" w:rsidR="00205589" w:rsidRPr="00EC3A5B" w:rsidRDefault="00205589" w:rsidP="00205589">
      <w:pPr>
        <w:ind w:left="720"/>
        <w:jc w:val="both"/>
        <w:rPr>
          <w:rFonts w:ascii="Arial" w:hAnsi="Arial" w:cs="Arial"/>
          <w:bCs/>
          <w:sz w:val="20"/>
          <w:szCs w:val="20"/>
        </w:rPr>
      </w:pPr>
    </w:p>
    <w:p w14:paraId="74A54245" w14:textId="3504E934" w:rsidR="00205589" w:rsidRPr="00205589" w:rsidRDefault="00205589" w:rsidP="00205589">
      <w:pPr>
        <w:ind w:left="1440" w:hanging="720"/>
        <w:jc w:val="both"/>
        <w:rPr>
          <w:rFonts w:ascii="Arial" w:hAnsi="Arial" w:cs="Arial"/>
          <w:bCs/>
          <w:sz w:val="20"/>
          <w:szCs w:val="20"/>
        </w:rPr>
      </w:pPr>
      <w:r w:rsidRPr="00205589">
        <w:rPr>
          <w:rFonts w:ascii="Arial" w:hAnsi="Arial" w:cs="Arial"/>
          <w:bCs/>
          <w:sz w:val="20"/>
          <w:szCs w:val="20"/>
        </w:rPr>
        <w:t>c.</w:t>
      </w:r>
      <w:r w:rsidRPr="00205589">
        <w:rPr>
          <w:rFonts w:ascii="Arial" w:hAnsi="Arial" w:cs="Arial"/>
          <w:bCs/>
          <w:sz w:val="20"/>
          <w:szCs w:val="20"/>
        </w:rPr>
        <w:tab/>
        <w:t>“Changes in the rate of interest” means only those changes in the rate of interest calculated pursuant to a formula provided in the Insured Mortgage or the Agreement at Date of Policy.</w:t>
      </w:r>
    </w:p>
    <w:p w14:paraId="7E683E83" w14:textId="77777777" w:rsidR="00205589" w:rsidRPr="00EC3A5B" w:rsidRDefault="00205589" w:rsidP="00205589">
      <w:pPr>
        <w:jc w:val="both"/>
        <w:rPr>
          <w:rFonts w:ascii="Arial" w:hAnsi="Arial" w:cs="Arial"/>
          <w:bCs/>
          <w:sz w:val="20"/>
          <w:szCs w:val="20"/>
        </w:rPr>
      </w:pPr>
    </w:p>
    <w:p w14:paraId="02EC4463" w14:textId="1AD1D1BF" w:rsidR="00205589" w:rsidRPr="00205589" w:rsidRDefault="00205589" w:rsidP="00205589">
      <w:pPr>
        <w:jc w:val="both"/>
        <w:rPr>
          <w:rFonts w:ascii="Arial" w:hAnsi="Arial" w:cs="Arial"/>
          <w:bCs/>
          <w:sz w:val="20"/>
          <w:szCs w:val="20"/>
        </w:rPr>
      </w:pPr>
      <w:r w:rsidRPr="00205589">
        <w:rPr>
          <w:rFonts w:ascii="Arial" w:hAnsi="Arial" w:cs="Arial"/>
          <w:bCs/>
          <w:sz w:val="20"/>
          <w:szCs w:val="20"/>
        </w:rPr>
        <w:t>4.</w:t>
      </w:r>
      <w:r w:rsidRPr="00205589">
        <w:rPr>
          <w:rFonts w:ascii="Arial" w:hAnsi="Arial" w:cs="Arial"/>
          <w:bCs/>
          <w:sz w:val="20"/>
          <w:szCs w:val="20"/>
        </w:rPr>
        <w:tab/>
        <w:t>The Company insures against loss or damage sustained by the Insured by reason of:</w:t>
      </w:r>
    </w:p>
    <w:p w14:paraId="45A1769D" w14:textId="77777777" w:rsidR="00205589" w:rsidRPr="00EC3A5B" w:rsidRDefault="00205589" w:rsidP="00205589">
      <w:pPr>
        <w:ind w:left="720"/>
        <w:jc w:val="both"/>
        <w:rPr>
          <w:rFonts w:ascii="Arial" w:hAnsi="Arial" w:cs="Arial"/>
          <w:bCs/>
          <w:sz w:val="20"/>
          <w:szCs w:val="20"/>
        </w:rPr>
      </w:pPr>
    </w:p>
    <w:p w14:paraId="3D082C0F" w14:textId="4DD37E4F" w:rsidR="00205589" w:rsidRPr="00205589" w:rsidRDefault="00205589" w:rsidP="00205589">
      <w:pPr>
        <w:ind w:left="1440" w:hanging="720"/>
        <w:jc w:val="both"/>
        <w:rPr>
          <w:rFonts w:ascii="Arial" w:hAnsi="Arial" w:cs="Arial"/>
          <w:bCs/>
          <w:sz w:val="20"/>
          <w:szCs w:val="20"/>
        </w:rPr>
      </w:pPr>
      <w:r w:rsidRPr="00205589">
        <w:rPr>
          <w:rFonts w:ascii="Arial" w:hAnsi="Arial" w:cs="Arial"/>
          <w:bCs/>
          <w:sz w:val="20"/>
          <w:szCs w:val="20"/>
        </w:rPr>
        <w:t>a.</w:t>
      </w:r>
      <w:r w:rsidRPr="00205589">
        <w:rPr>
          <w:rFonts w:ascii="Arial" w:hAnsi="Arial" w:cs="Arial"/>
          <w:bCs/>
          <w:sz w:val="20"/>
          <w:szCs w:val="20"/>
        </w:rPr>
        <w:tab/>
        <w:t>The invalidity or unenforceability of the lien of the Insured Mortgage as security for each Advance.</w:t>
      </w:r>
    </w:p>
    <w:p w14:paraId="475AEB1E" w14:textId="77777777" w:rsidR="00205589" w:rsidRPr="00EC3A5B" w:rsidRDefault="00205589" w:rsidP="00205589">
      <w:pPr>
        <w:ind w:left="720"/>
        <w:jc w:val="both"/>
        <w:rPr>
          <w:rFonts w:ascii="Arial" w:hAnsi="Arial" w:cs="Arial"/>
          <w:bCs/>
          <w:sz w:val="20"/>
          <w:szCs w:val="20"/>
        </w:rPr>
      </w:pPr>
    </w:p>
    <w:p w14:paraId="7D8F07BA" w14:textId="5E503DAC" w:rsidR="00205589" w:rsidRPr="00205589" w:rsidRDefault="00205589" w:rsidP="00205589">
      <w:pPr>
        <w:ind w:left="1440" w:hanging="720"/>
        <w:jc w:val="both"/>
        <w:rPr>
          <w:rFonts w:ascii="Arial" w:hAnsi="Arial" w:cs="Arial"/>
          <w:bCs/>
          <w:sz w:val="20"/>
          <w:szCs w:val="20"/>
        </w:rPr>
      </w:pPr>
      <w:r w:rsidRPr="00205589">
        <w:rPr>
          <w:rFonts w:ascii="Arial" w:hAnsi="Arial" w:cs="Arial"/>
          <w:bCs/>
          <w:sz w:val="20"/>
          <w:szCs w:val="20"/>
        </w:rPr>
        <w:t>b.</w:t>
      </w:r>
      <w:r w:rsidRPr="00205589">
        <w:rPr>
          <w:rFonts w:ascii="Arial" w:hAnsi="Arial" w:cs="Arial"/>
          <w:bCs/>
          <w:sz w:val="20"/>
          <w:szCs w:val="20"/>
        </w:rPr>
        <w:tab/>
        <w:t>The lack of priority of the lien of the Insured Mortgage as security for each Advance over any lien or encumbrance on the Title.</w:t>
      </w:r>
    </w:p>
    <w:p w14:paraId="7CB872BA" w14:textId="77777777" w:rsidR="00205589" w:rsidRPr="00EC3A5B" w:rsidRDefault="00205589" w:rsidP="00205589">
      <w:pPr>
        <w:ind w:left="720"/>
        <w:jc w:val="both"/>
        <w:rPr>
          <w:rFonts w:ascii="Arial" w:hAnsi="Arial" w:cs="Arial"/>
          <w:bCs/>
          <w:sz w:val="20"/>
          <w:szCs w:val="20"/>
        </w:rPr>
      </w:pPr>
    </w:p>
    <w:p w14:paraId="732857F6" w14:textId="05FAAC81" w:rsidR="00205589" w:rsidRPr="00205589" w:rsidRDefault="00205589" w:rsidP="00205589">
      <w:pPr>
        <w:ind w:left="1440" w:hanging="720"/>
        <w:jc w:val="both"/>
        <w:rPr>
          <w:rFonts w:ascii="Arial" w:hAnsi="Arial" w:cs="Arial"/>
          <w:bCs/>
          <w:sz w:val="20"/>
          <w:szCs w:val="20"/>
        </w:rPr>
      </w:pPr>
      <w:r w:rsidRPr="00205589">
        <w:rPr>
          <w:rFonts w:ascii="Arial" w:hAnsi="Arial" w:cs="Arial"/>
          <w:bCs/>
          <w:sz w:val="20"/>
          <w:szCs w:val="20"/>
        </w:rPr>
        <w:t>c.</w:t>
      </w:r>
      <w:r w:rsidRPr="00205589">
        <w:rPr>
          <w:rFonts w:ascii="Arial" w:hAnsi="Arial" w:cs="Arial"/>
          <w:bCs/>
          <w:sz w:val="20"/>
          <w:szCs w:val="20"/>
        </w:rPr>
        <w:tab/>
        <w:t>The invalidity or unenforceability of the lien of the Insured Mortgage resulting from any provisions of the Agreement that provide for (i) shared appreciation interest, (ii) changes in the rate of interest or (iii) the compounding of unpaid interest.</w:t>
      </w:r>
    </w:p>
    <w:p w14:paraId="31AE7BF4" w14:textId="77777777" w:rsidR="00205589" w:rsidRPr="00EC3A5B" w:rsidRDefault="00205589" w:rsidP="00205589">
      <w:pPr>
        <w:ind w:left="720"/>
        <w:jc w:val="both"/>
        <w:rPr>
          <w:rFonts w:ascii="Arial" w:hAnsi="Arial" w:cs="Arial"/>
          <w:bCs/>
          <w:sz w:val="20"/>
          <w:szCs w:val="20"/>
        </w:rPr>
      </w:pPr>
    </w:p>
    <w:p w14:paraId="6DC3800F" w14:textId="4B164DAB" w:rsidR="00205589" w:rsidRPr="00205589" w:rsidRDefault="00205589" w:rsidP="00205589">
      <w:pPr>
        <w:ind w:left="1440" w:hanging="720"/>
        <w:jc w:val="both"/>
        <w:rPr>
          <w:rFonts w:ascii="Arial" w:hAnsi="Arial" w:cs="Arial"/>
          <w:bCs/>
          <w:sz w:val="20"/>
          <w:szCs w:val="20"/>
        </w:rPr>
      </w:pPr>
      <w:r w:rsidRPr="00205589">
        <w:rPr>
          <w:rFonts w:ascii="Arial" w:hAnsi="Arial" w:cs="Arial"/>
          <w:bCs/>
          <w:sz w:val="20"/>
          <w:szCs w:val="20"/>
        </w:rPr>
        <w:t>d.</w:t>
      </w:r>
      <w:r w:rsidRPr="00205589">
        <w:rPr>
          <w:rFonts w:ascii="Arial" w:hAnsi="Arial" w:cs="Arial"/>
          <w:bCs/>
          <w:sz w:val="20"/>
          <w:szCs w:val="20"/>
        </w:rPr>
        <w:tab/>
        <w:t>The lack of priority of the lien of the Insured Mortgage as security for the Indebtedness, including interest on interest, or interest as changed in accordance with the provisions of the Insured Mortgage, which lack of priority is caused by (i) changes in the rate of interest, (ii) interest on interest or (iii) compounding of unpaid interest.</w:t>
      </w:r>
    </w:p>
    <w:p w14:paraId="673810E6" w14:textId="77777777" w:rsidR="00205589" w:rsidRPr="00EC3A5B" w:rsidRDefault="00205589" w:rsidP="00205589">
      <w:pPr>
        <w:jc w:val="both"/>
        <w:rPr>
          <w:rFonts w:ascii="Arial" w:hAnsi="Arial" w:cs="Arial"/>
          <w:bCs/>
          <w:sz w:val="20"/>
          <w:szCs w:val="20"/>
        </w:rPr>
      </w:pPr>
    </w:p>
    <w:p w14:paraId="0014BDDC" w14:textId="0DD60986" w:rsidR="00205589" w:rsidRPr="00EC3A5B" w:rsidRDefault="00205589" w:rsidP="00205589">
      <w:pPr>
        <w:ind w:left="720" w:hanging="720"/>
        <w:jc w:val="both"/>
        <w:rPr>
          <w:rFonts w:ascii="Arial" w:hAnsi="Arial" w:cs="Arial"/>
          <w:bCs/>
          <w:sz w:val="20"/>
          <w:szCs w:val="20"/>
        </w:rPr>
      </w:pPr>
      <w:r w:rsidRPr="00205589">
        <w:rPr>
          <w:rFonts w:ascii="Arial" w:hAnsi="Arial" w:cs="Arial"/>
          <w:bCs/>
          <w:sz w:val="20"/>
          <w:szCs w:val="20"/>
        </w:rPr>
        <w:t>5.</w:t>
      </w:r>
      <w:r w:rsidRPr="00205589">
        <w:rPr>
          <w:rFonts w:ascii="Arial" w:hAnsi="Arial" w:cs="Arial"/>
          <w:bCs/>
          <w:sz w:val="20"/>
          <w:szCs w:val="20"/>
        </w:rPr>
        <w:tab/>
        <w:t>This endorsement does not insure against loss or damage (and the Company will not pay costs, attorneys’ fees, or expenses) sustained by the Insured by reason of:</w:t>
      </w:r>
    </w:p>
    <w:p w14:paraId="1FA3E23A" w14:textId="77777777" w:rsidR="00205589" w:rsidRPr="00205589" w:rsidRDefault="00205589" w:rsidP="00205589">
      <w:pPr>
        <w:ind w:left="720" w:hanging="720"/>
        <w:jc w:val="both"/>
        <w:rPr>
          <w:rFonts w:ascii="Arial" w:hAnsi="Arial" w:cs="Arial"/>
          <w:bCs/>
          <w:sz w:val="20"/>
          <w:szCs w:val="20"/>
        </w:rPr>
      </w:pPr>
    </w:p>
    <w:p w14:paraId="36C43E85" w14:textId="77777777" w:rsidR="00205589" w:rsidRPr="00205589" w:rsidRDefault="00205589" w:rsidP="00205589">
      <w:pPr>
        <w:ind w:left="1440" w:hanging="720"/>
        <w:jc w:val="both"/>
        <w:rPr>
          <w:rFonts w:ascii="Arial" w:hAnsi="Arial" w:cs="Arial"/>
          <w:bCs/>
          <w:sz w:val="20"/>
          <w:szCs w:val="20"/>
        </w:rPr>
      </w:pPr>
      <w:r w:rsidRPr="00205589">
        <w:rPr>
          <w:rFonts w:ascii="Arial" w:hAnsi="Arial" w:cs="Arial"/>
          <w:bCs/>
          <w:sz w:val="20"/>
          <w:szCs w:val="20"/>
        </w:rPr>
        <w:t>a.</w:t>
      </w:r>
      <w:r w:rsidRPr="00205589">
        <w:rPr>
          <w:rFonts w:ascii="Arial" w:hAnsi="Arial" w:cs="Arial"/>
          <w:bCs/>
          <w:sz w:val="20"/>
          <w:szCs w:val="20"/>
        </w:rPr>
        <w:tab/>
        <w:t xml:space="preserve">The invalidity, </w:t>
      </w:r>
      <w:proofErr w:type="gramStart"/>
      <w:r w:rsidRPr="00205589">
        <w:rPr>
          <w:rFonts w:ascii="Arial" w:hAnsi="Arial" w:cs="Arial"/>
          <w:bCs/>
          <w:sz w:val="20"/>
          <w:szCs w:val="20"/>
        </w:rPr>
        <w:t>unenforceability</w:t>
      </w:r>
      <w:proofErr w:type="gramEnd"/>
      <w:r w:rsidRPr="00205589">
        <w:rPr>
          <w:rFonts w:ascii="Arial" w:hAnsi="Arial" w:cs="Arial"/>
          <w:bCs/>
          <w:sz w:val="20"/>
          <w:szCs w:val="20"/>
        </w:rPr>
        <w:t xml:space="preserve"> or lack of priority of the lien of the Insured Mortgage as security for any Advance made after a Petition for Relief under the Bankruptcy Code (11 U.S.C.) has been filed by or on behalf of the holder of the Title;</w:t>
      </w:r>
    </w:p>
    <w:p w14:paraId="652617D0" w14:textId="77777777" w:rsidR="00205589" w:rsidRPr="00EC3A5B" w:rsidRDefault="00205589" w:rsidP="00205589">
      <w:pPr>
        <w:ind w:left="720"/>
        <w:jc w:val="both"/>
        <w:rPr>
          <w:rFonts w:ascii="Arial" w:hAnsi="Arial" w:cs="Arial"/>
          <w:bCs/>
          <w:sz w:val="20"/>
          <w:szCs w:val="20"/>
        </w:rPr>
      </w:pPr>
    </w:p>
    <w:p w14:paraId="219F447E" w14:textId="6CED42BC" w:rsidR="00205589" w:rsidRPr="00205589" w:rsidRDefault="00205589" w:rsidP="00205589">
      <w:pPr>
        <w:ind w:left="1440" w:hanging="720"/>
        <w:jc w:val="both"/>
        <w:rPr>
          <w:rFonts w:ascii="Arial" w:hAnsi="Arial" w:cs="Arial"/>
          <w:bCs/>
          <w:sz w:val="20"/>
          <w:szCs w:val="20"/>
        </w:rPr>
      </w:pPr>
      <w:r w:rsidRPr="00205589">
        <w:rPr>
          <w:rFonts w:ascii="Arial" w:hAnsi="Arial" w:cs="Arial"/>
          <w:bCs/>
          <w:sz w:val="20"/>
          <w:szCs w:val="20"/>
        </w:rPr>
        <w:lastRenderedPageBreak/>
        <w:t>b.</w:t>
      </w:r>
      <w:r w:rsidRPr="00205589">
        <w:rPr>
          <w:rFonts w:ascii="Arial" w:hAnsi="Arial" w:cs="Arial"/>
          <w:bCs/>
          <w:sz w:val="20"/>
          <w:szCs w:val="20"/>
        </w:rPr>
        <w:tab/>
        <w:t>The lien of real estate taxes, water and sewer rent charges, and/or assessments on the Title imposed by governmental authority arising after Date of Policy;</w:t>
      </w:r>
    </w:p>
    <w:p w14:paraId="36CF14AD" w14:textId="77777777" w:rsidR="00205589" w:rsidRPr="00EC3A5B" w:rsidRDefault="00205589" w:rsidP="00205589">
      <w:pPr>
        <w:ind w:left="720"/>
        <w:jc w:val="both"/>
        <w:rPr>
          <w:rFonts w:ascii="Arial" w:hAnsi="Arial" w:cs="Arial"/>
          <w:bCs/>
          <w:sz w:val="20"/>
          <w:szCs w:val="20"/>
        </w:rPr>
      </w:pPr>
    </w:p>
    <w:p w14:paraId="76136485" w14:textId="016C6799" w:rsidR="00205589" w:rsidRPr="00205589" w:rsidRDefault="00205589" w:rsidP="00205589">
      <w:pPr>
        <w:ind w:left="1440" w:hanging="720"/>
        <w:jc w:val="both"/>
        <w:rPr>
          <w:rFonts w:ascii="Arial" w:hAnsi="Arial" w:cs="Arial"/>
          <w:bCs/>
          <w:sz w:val="20"/>
          <w:szCs w:val="20"/>
        </w:rPr>
      </w:pPr>
      <w:r w:rsidRPr="00205589">
        <w:rPr>
          <w:rFonts w:ascii="Arial" w:hAnsi="Arial" w:cs="Arial"/>
          <w:bCs/>
          <w:sz w:val="20"/>
          <w:szCs w:val="20"/>
        </w:rPr>
        <w:t>c.</w:t>
      </w:r>
      <w:r w:rsidRPr="00205589">
        <w:rPr>
          <w:rFonts w:ascii="Arial" w:hAnsi="Arial" w:cs="Arial"/>
          <w:bCs/>
          <w:sz w:val="20"/>
          <w:szCs w:val="20"/>
        </w:rPr>
        <w:tab/>
        <w:t>The lack of priority of the lien of the Insured Mortgage as security for any Advance to a federal tax lien filed against the holder of the Title, which Advance is made after the filing of the federal tax lien on the Public Records;</w:t>
      </w:r>
    </w:p>
    <w:p w14:paraId="0E1EB48B" w14:textId="77777777" w:rsidR="00205589" w:rsidRPr="00EC3A5B" w:rsidRDefault="00205589" w:rsidP="00205589">
      <w:pPr>
        <w:ind w:left="720"/>
        <w:jc w:val="both"/>
        <w:rPr>
          <w:rFonts w:ascii="Arial" w:hAnsi="Arial" w:cs="Arial"/>
          <w:bCs/>
          <w:sz w:val="20"/>
          <w:szCs w:val="20"/>
        </w:rPr>
      </w:pPr>
    </w:p>
    <w:p w14:paraId="61043ED8" w14:textId="4158FE40" w:rsidR="00205589" w:rsidRPr="00205589" w:rsidRDefault="00205589" w:rsidP="00205589">
      <w:pPr>
        <w:ind w:left="1440" w:hanging="720"/>
        <w:jc w:val="both"/>
        <w:rPr>
          <w:rFonts w:ascii="Arial" w:hAnsi="Arial" w:cs="Arial"/>
          <w:bCs/>
          <w:sz w:val="20"/>
          <w:szCs w:val="20"/>
        </w:rPr>
      </w:pPr>
      <w:r w:rsidRPr="00205589">
        <w:rPr>
          <w:rFonts w:ascii="Arial" w:hAnsi="Arial" w:cs="Arial"/>
          <w:bCs/>
          <w:sz w:val="20"/>
          <w:szCs w:val="20"/>
        </w:rPr>
        <w:t>d.</w:t>
      </w:r>
      <w:r w:rsidRPr="00205589">
        <w:rPr>
          <w:rFonts w:ascii="Arial" w:hAnsi="Arial" w:cs="Arial"/>
          <w:bCs/>
          <w:sz w:val="20"/>
          <w:szCs w:val="20"/>
        </w:rPr>
        <w:tab/>
        <w:t xml:space="preserve">liens arising after the Date of Policy which by virtue of federal, </w:t>
      </w:r>
      <w:proofErr w:type="gramStart"/>
      <w:r w:rsidRPr="00205589">
        <w:rPr>
          <w:rFonts w:ascii="Arial" w:hAnsi="Arial" w:cs="Arial"/>
          <w:bCs/>
          <w:sz w:val="20"/>
          <w:szCs w:val="20"/>
        </w:rPr>
        <w:t>state</w:t>
      </w:r>
      <w:proofErr w:type="gramEnd"/>
      <w:r w:rsidRPr="00205589">
        <w:rPr>
          <w:rFonts w:ascii="Arial" w:hAnsi="Arial" w:cs="Arial"/>
          <w:bCs/>
          <w:sz w:val="20"/>
          <w:szCs w:val="20"/>
        </w:rPr>
        <w:t xml:space="preserve"> or local laws are entitled to priority over the Insured Mortgage; </w:t>
      </w:r>
    </w:p>
    <w:p w14:paraId="00ED38A7" w14:textId="77777777" w:rsidR="00205589" w:rsidRPr="00EC3A5B" w:rsidRDefault="00205589" w:rsidP="00205589">
      <w:pPr>
        <w:ind w:left="720"/>
        <w:jc w:val="both"/>
        <w:rPr>
          <w:rFonts w:ascii="Arial" w:hAnsi="Arial" w:cs="Arial"/>
          <w:bCs/>
          <w:sz w:val="20"/>
          <w:szCs w:val="20"/>
        </w:rPr>
      </w:pPr>
    </w:p>
    <w:p w14:paraId="7AEBE079" w14:textId="4B01036D" w:rsidR="00205589" w:rsidRPr="00205589" w:rsidRDefault="00205589" w:rsidP="00205589">
      <w:pPr>
        <w:ind w:left="1440" w:hanging="720"/>
        <w:jc w:val="both"/>
        <w:rPr>
          <w:rFonts w:ascii="Arial" w:hAnsi="Arial" w:cs="Arial"/>
          <w:bCs/>
          <w:sz w:val="20"/>
          <w:szCs w:val="20"/>
        </w:rPr>
      </w:pPr>
      <w:r w:rsidRPr="00205589">
        <w:rPr>
          <w:rFonts w:ascii="Arial" w:hAnsi="Arial" w:cs="Arial"/>
          <w:bCs/>
          <w:sz w:val="20"/>
          <w:szCs w:val="20"/>
        </w:rPr>
        <w:t>e.</w:t>
      </w:r>
      <w:r w:rsidRPr="00205589">
        <w:rPr>
          <w:rFonts w:ascii="Arial" w:hAnsi="Arial" w:cs="Arial"/>
          <w:bCs/>
          <w:sz w:val="20"/>
          <w:szCs w:val="20"/>
        </w:rPr>
        <w:tab/>
        <w:t>Loss of priority of the lien of the Insured Mortgage as security for any Advance after an event of default as set forth in the Agreement and/or the Insured Mortgage; or</w:t>
      </w:r>
    </w:p>
    <w:p w14:paraId="38156EEE" w14:textId="77777777" w:rsidR="00205589" w:rsidRPr="00EC3A5B" w:rsidRDefault="00205589" w:rsidP="00205589">
      <w:pPr>
        <w:ind w:left="720"/>
        <w:jc w:val="both"/>
        <w:rPr>
          <w:rFonts w:ascii="Arial" w:hAnsi="Arial" w:cs="Arial"/>
          <w:bCs/>
          <w:sz w:val="20"/>
          <w:szCs w:val="20"/>
        </w:rPr>
      </w:pPr>
    </w:p>
    <w:p w14:paraId="460F7366" w14:textId="27A32028" w:rsidR="00205589" w:rsidRPr="00205589" w:rsidRDefault="00205589" w:rsidP="00205589">
      <w:pPr>
        <w:ind w:left="1440" w:hanging="720"/>
        <w:jc w:val="both"/>
        <w:rPr>
          <w:rFonts w:ascii="Arial" w:hAnsi="Arial" w:cs="Arial"/>
          <w:bCs/>
          <w:sz w:val="20"/>
          <w:szCs w:val="20"/>
        </w:rPr>
      </w:pPr>
      <w:r w:rsidRPr="00205589">
        <w:rPr>
          <w:rFonts w:ascii="Arial" w:hAnsi="Arial" w:cs="Arial"/>
          <w:bCs/>
          <w:sz w:val="20"/>
          <w:szCs w:val="20"/>
        </w:rPr>
        <w:t>f.</w:t>
      </w:r>
      <w:r w:rsidRPr="00205589">
        <w:rPr>
          <w:rFonts w:ascii="Arial" w:hAnsi="Arial" w:cs="Arial"/>
          <w:bCs/>
          <w:sz w:val="20"/>
          <w:szCs w:val="20"/>
        </w:rPr>
        <w:tab/>
        <w:t xml:space="preserve">any violation or asserted violation of (i) usury laws, (ii) consumer credit, protection, or truth-in-lending laws, (iii) any of the provisions of the New York Reverse Mortgage Statute (Sections 280 et seq of the New York Real Property Law or any amendments, supplements, </w:t>
      </w:r>
      <w:proofErr w:type="gramStart"/>
      <w:r w:rsidRPr="00205589">
        <w:rPr>
          <w:rFonts w:ascii="Arial" w:hAnsi="Arial" w:cs="Arial"/>
          <w:bCs/>
          <w:sz w:val="20"/>
          <w:szCs w:val="20"/>
        </w:rPr>
        <w:t>replacements</w:t>
      </w:r>
      <w:proofErr w:type="gramEnd"/>
      <w:r w:rsidRPr="00205589">
        <w:rPr>
          <w:rFonts w:ascii="Arial" w:hAnsi="Arial" w:cs="Arial"/>
          <w:bCs/>
          <w:sz w:val="20"/>
          <w:szCs w:val="20"/>
        </w:rPr>
        <w:t xml:space="preserve"> or successor statute) or the regulations pertaining thereto; </w:t>
      </w:r>
    </w:p>
    <w:p w14:paraId="1D80505B" w14:textId="77777777" w:rsidR="00205589" w:rsidRPr="00EC3A5B" w:rsidRDefault="00205589" w:rsidP="00205589">
      <w:pPr>
        <w:ind w:left="720"/>
        <w:jc w:val="both"/>
        <w:rPr>
          <w:rFonts w:ascii="Arial" w:hAnsi="Arial" w:cs="Arial"/>
          <w:bCs/>
          <w:sz w:val="20"/>
          <w:szCs w:val="20"/>
        </w:rPr>
      </w:pPr>
    </w:p>
    <w:p w14:paraId="59CAEA31" w14:textId="294D81FB" w:rsidR="00205589" w:rsidRPr="00205589" w:rsidRDefault="00205589" w:rsidP="00205589">
      <w:pPr>
        <w:ind w:left="1440" w:hanging="720"/>
        <w:jc w:val="both"/>
        <w:rPr>
          <w:rFonts w:ascii="Arial" w:hAnsi="Arial" w:cs="Arial"/>
          <w:bCs/>
          <w:sz w:val="20"/>
          <w:szCs w:val="20"/>
        </w:rPr>
      </w:pPr>
      <w:r w:rsidRPr="00205589">
        <w:rPr>
          <w:rFonts w:ascii="Arial" w:hAnsi="Arial" w:cs="Arial"/>
          <w:bCs/>
          <w:sz w:val="20"/>
          <w:szCs w:val="20"/>
        </w:rPr>
        <w:t>g.</w:t>
      </w:r>
      <w:r w:rsidRPr="00205589">
        <w:rPr>
          <w:rFonts w:ascii="Arial" w:hAnsi="Arial" w:cs="Arial"/>
          <w:bCs/>
          <w:sz w:val="20"/>
          <w:szCs w:val="20"/>
        </w:rPr>
        <w:tab/>
        <w:t>the lifetime possession as is stated under Section 280-a (2)(a) of the New York Real Property Law, or</w:t>
      </w:r>
    </w:p>
    <w:p w14:paraId="709EAEF1" w14:textId="77777777" w:rsidR="00205589" w:rsidRPr="00EC3A5B" w:rsidRDefault="00205589" w:rsidP="00205589">
      <w:pPr>
        <w:ind w:left="720"/>
        <w:jc w:val="both"/>
        <w:rPr>
          <w:rFonts w:ascii="Arial" w:hAnsi="Arial" w:cs="Arial"/>
          <w:bCs/>
          <w:sz w:val="20"/>
          <w:szCs w:val="20"/>
        </w:rPr>
      </w:pPr>
    </w:p>
    <w:p w14:paraId="58874758" w14:textId="5E976230" w:rsidR="00205589" w:rsidRPr="00205589" w:rsidRDefault="00205589" w:rsidP="00205589">
      <w:pPr>
        <w:ind w:left="1440" w:hanging="720"/>
        <w:jc w:val="both"/>
        <w:rPr>
          <w:rFonts w:ascii="Arial" w:hAnsi="Arial" w:cs="Arial"/>
          <w:bCs/>
          <w:sz w:val="20"/>
          <w:szCs w:val="20"/>
        </w:rPr>
      </w:pPr>
      <w:r w:rsidRPr="00205589">
        <w:rPr>
          <w:rFonts w:ascii="Arial" w:hAnsi="Arial" w:cs="Arial"/>
          <w:bCs/>
          <w:sz w:val="20"/>
          <w:szCs w:val="20"/>
        </w:rPr>
        <w:t>h.</w:t>
      </w:r>
      <w:r w:rsidRPr="00205589">
        <w:rPr>
          <w:rFonts w:ascii="Arial" w:hAnsi="Arial" w:cs="Arial"/>
          <w:bCs/>
          <w:sz w:val="20"/>
          <w:szCs w:val="20"/>
        </w:rPr>
        <w:tab/>
        <w:t>any action or proceeding, by judicial procedure or otherwise required to obtain a determination of the amount of (i) shared appreciation interest, (ii) accrued but unpaid interest, or (iii) compound interest.</w:t>
      </w:r>
    </w:p>
    <w:p w14:paraId="0DB4AA16" w14:textId="77777777" w:rsidR="00205589" w:rsidRPr="00EC3A5B" w:rsidRDefault="00205589" w:rsidP="00205589">
      <w:pPr>
        <w:jc w:val="both"/>
        <w:rPr>
          <w:rFonts w:ascii="Arial" w:hAnsi="Arial" w:cs="Arial"/>
          <w:bCs/>
          <w:sz w:val="20"/>
          <w:szCs w:val="20"/>
        </w:rPr>
      </w:pPr>
    </w:p>
    <w:p w14:paraId="1B615FDA" w14:textId="315E677B" w:rsidR="00FB0687" w:rsidRPr="00EC3A5B" w:rsidRDefault="00205589" w:rsidP="00205589">
      <w:pPr>
        <w:jc w:val="both"/>
        <w:rPr>
          <w:rFonts w:ascii="Arial" w:hAnsi="Arial" w:cs="Arial"/>
          <w:bCs/>
          <w:sz w:val="20"/>
          <w:szCs w:val="20"/>
        </w:rPr>
      </w:pPr>
      <w:r w:rsidRPr="00EC3A5B">
        <w:rPr>
          <w:rFonts w:ascii="Arial" w:hAnsi="Arial" w:cs="Arial"/>
          <w:bCs/>
          <w:sz w:val="20"/>
          <w:szCs w:val="20"/>
        </w:rPr>
        <w:t>This endorsement does not insure against loss or damage (and the Company will not pay costs, attorneys’ fees, or expenses) resulting from (a) any violation or asserted violation of usury laws, (b) any violation or asserted violation of consumer credit protection or truth-in-lending law, (c) any violation or asserted violation of any of the provisions of the New York Reverse Mortgage Statute (Sections 280 et seq of the New York Real Property Law or any amendments, supplements, replacements or successor statute) or the regulations pertaining thereto, (d) the lifetime possession as is stated under Section 280-a (2)(a) of the New York Real Property Law, or (e) any action or proceeding, by judicial procedure or otherwise required to obtain a determination of the amount of (i) shared appreciation interest, (ii) accrued but unpaid interest, or (iii) compound interest.</w:t>
      </w:r>
    </w:p>
    <w:p w14:paraId="246A8B8F" w14:textId="77777777" w:rsidR="00E71975" w:rsidRDefault="00E71975" w:rsidP="00F7187F">
      <w:pPr>
        <w:jc w:val="both"/>
        <w:rPr>
          <w:rFonts w:ascii="Arial" w:hAnsi="Arial" w:cs="Arial"/>
          <w:sz w:val="20"/>
          <w:szCs w:val="20"/>
        </w:rPr>
      </w:pPr>
    </w:p>
    <w:p w14:paraId="7FE56247" w14:textId="77777777" w:rsidR="00205589" w:rsidRDefault="00205589" w:rsidP="00F7187F">
      <w:pPr>
        <w:jc w:val="both"/>
        <w:rPr>
          <w:rFonts w:ascii="Arial" w:hAnsi="Arial" w:cs="Arial"/>
          <w:sz w:val="20"/>
          <w:szCs w:val="20"/>
        </w:rPr>
      </w:pPr>
    </w:p>
    <w:p w14:paraId="58F61FCB" w14:textId="77777777" w:rsidR="00205589" w:rsidRDefault="00205589" w:rsidP="00F7187F">
      <w:pPr>
        <w:jc w:val="both"/>
        <w:rPr>
          <w:rFonts w:ascii="Arial" w:hAnsi="Arial" w:cs="Arial"/>
          <w:sz w:val="20"/>
          <w:szCs w:val="20"/>
        </w:rPr>
      </w:pPr>
    </w:p>
    <w:p w14:paraId="1873AF0D" w14:textId="77777777" w:rsidR="00205589" w:rsidRDefault="00205589" w:rsidP="00F7187F">
      <w:pPr>
        <w:jc w:val="both"/>
        <w:rPr>
          <w:rFonts w:ascii="Arial" w:hAnsi="Arial" w:cs="Arial"/>
          <w:sz w:val="20"/>
          <w:szCs w:val="20"/>
        </w:rPr>
      </w:pPr>
    </w:p>
    <w:p w14:paraId="48FDE098" w14:textId="77777777" w:rsidR="00205589" w:rsidRDefault="00205589" w:rsidP="00F7187F">
      <w:pPr>
        <w:jc w:val="both"/>
        <w:rPr>
          <w:rFonts w:ascii="Arial" w:hAnsi="Arial" w:cs="Arial"/>
          <w:sz w:val="20"/>
          <w:szCs w:val="20"/>
        </w:rPr>
      </w:pPr>
    </w:p>
    <w:p w14:paraId="022EEA8E" w14:textId="4D435241" w:rsidR="00205589" w:rsidRPr="00087D83" w:rsidRDefault="00205589" w:rsidP="00F7187F">
      <w:pPr>
        <w:jc w:val="both"/>
        <w:rPr>
          <w:rFonts w:ascii="Arial" w:hAnsi="Arial" w:cs="Arial"/>
          <w:sz w:val="20"/>
          <w:szCs w:val="20"/>
        </w:rPr>
        <w:sectPr w:rsidR="00205589" w:rsidRPr="00087D83">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314B8B" w:rsidRPr="00DB6F6B" w14:paraId="03342BAD"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314B8B" w:rsidRPr="0084617D" w14:paraId="7FBDD211" w14:textId="77777777" w:rsidTr="00986EB0">
              <w:trPr>
                <w:cantSplit/>
                <w:trHeight w:hRule="exact" w:val="720"/>
              </w:trPr>
              <w:tc>
                <w:tcPr>
                  <w:tcW w:w="3960" w:type="dxa"/>
                  <w:tcBorders>
                    <w:top w:val="nil"/>
                  </w:tcBorders>
                  <w:shd w:val="clear" w:color="auto" w:fill="auto"/>
                </w:tcPr>
                <w:p w14:paraId="466F0BAF" w14:textId="77777777" w:rsidR="00314B8B" w:rsidRDefault="00314B8B" w:rsidP="00986EB0">
                  <w:pPr>
                    <w:pStyle w:val="BodyText3"/>
                    <w:rPr>
                      <w:sz w:val="18"/>
                      <w:szCs w:val="18"/>
                    </w:rPr>
                  </w:pPr>
                  <w:r w:rsidRPr="0084617D">
                    <w:rPr>
                      <w:sz w:val="18"/>
                      <w:szCs w:val="18"/>
                    </w:rPr>
                    <w:t>Countersigned by:</w:t>
                  </w:r>
                </w:p>
                <w:p w14:paraId="2D201111" w14:textId="77777777" w:rsidR="00314B8B" w:rsidRDefault="00314B8B" w:rsidP="00986EB0">
                  <w:pPr>
                    <w:pStyle w:val="BodyText3"/>
                    <w:rPr>
                      <w:sz w:val="18"/>
                      <w:szCs w:val="18"/>
                    </w:rPr>
                  </w:pPr>
                </w:p>
                <w:p w14:paraId="423B8082" w14:textId="77777777" w:rsidR="00314B8B" w:rsidRPr="0084617D" w:rsidRDefault="00314B8B" w:rsidP="00986EB0">
                  <w:pPr>
                    <w:pStyle w:val="BodyText3"/>
                    <w:rPr>
                      <w:sz w:val="18"/>
                      <w:szCs w:val="18"/>
                    </w:rPr>
                  </w:pPr>
                </w:p>
              </w:tc>
            </w:tr>
            <w:tr w:rsidR="00314B8B" w:rsidRPr="0084617D" w14:paraId="61144599" w14:textId="77777777" w:rsidTr="00986EB0">
              <w:trPr>
                <w:cantSplit/>
                <w:trHeight w:hRule="exact" w:val="720"/>
              </w:trPr>
              <w:tc>
                <w:tcPr>
                  <w:tcW w:w="3960" w:type="dxa"/>
                  <w:shd w:val="clear" w:color="auto" w:fill="auto"/>
                </w:tcPr>
                <w:p w14:paraId="3030C406" w14:textId="77777777" w:rsidR="00314B8B" w:rsidRDefault="00314B8B" w:rsidP="00986EB0">
                  <w:pPr>
                    <w:pStyle w:val="BodyText3"/>
                    <w:rPr>
                      <w:sz w:val="18"/>
                      <w:szCs w:val="18"/>
                    </w:rPr>
                  </w:pPr>
                  <w:r w:rsidRPr="0084617D">
                    <w:rPr>
                      <w:sz w:val="18"/>
                      <w:szCs w:val="18"/>
                    </w:rPr>
                    <w:t>Authorized Countersignature</w:t>
                  </w:r>
                </w:p>
                <w:p w14:paraId="59DCD8BE" w14:textId="77777777" w:rsidR="00314B8B" w:rsidRDefault="00314B8B" w:rsidP="00986EB0">
                  <w:pPr>
                    <w:pStyle w:val="BodyText3"/>
                    <w:rPr>
                      <w:sz w:val="18"/>
                      <w:szCs w:val="18"/>
                    </w:rPr>
                  </w:pPr>
                </w:p>
                <w:p w14:paraId="0873E491" w14:textId="77777777" w:rsidR="00314B8B" w:rsidRPr="0084617D" w:rsidRDefault="00314B8B" w:rsidP="00986EB0">
                  <w:pPr>
                    <w:pStyle w:val="BodyText3"/>
                    <w:rPr>
                      <w:sz w:val="18"/>
                      <w:szCs w:val="18"/>
                    </w:rPr>
                  </w:pPr>
                </w:p>
              </w:tc>
            </w:tr>
            <w:tr w:rsidR="00314B8B" w:rsidRPr="0084617D" w14:paraId="39C2B4A9" w14:textId="77777777" w:rsidTr="00986EB0">
              <w:trPr>
                <w:cantSplit/>
                <w:trHeight w:hRule="exact" w:val="720"/>
              </w:trPr>
              <w:tc>
                <w:tcPr>
                  <w:tcW w:w="3960" w:type="dxa"/>
                  <w:tcBorders>
                    <w:bottom w:val="single" w:sz="4" w:space="0" w:color="auto"/>
                  </w:tcBorders>
                  <w:shd w:val="clear" w:color="auto" w:fill="auto"/>
                </w:tcPr>
                <w:p w14:paraId="61BEDDE4" w14:textId="77777777" w:rsidR="00314B8B" w:rsidRDefault="00314B8B" w:rsidP="00986EB0">
                  <w:pPr>
                    <w:pStyle w:val="BodyText3"/>
                    <w:rPr>
                      <w:sz w:val="18"/>
                      <w:szCs w:val="18"/>
                    </w:rPr>
                  </w:pPr>
                  <w:r w:rsidRPr="0084617D">
                    <w:rPr>
                      <w:sz w:val="18"/>
                      <w:szCs w:val="18"/>
                    </w:rPr>
                    <w:t>Company Name</w:t>
                  </w:r>
                </w:p>
                <w:p w14:paraId="72534F76" w14:textId="77777777" w:rsidR="00314B8B" w:rsidRDefault="00314B8B" w:rsidP="00986EB0">
                  <w:pPr>
                    <w:pStyle w:val="BodyText3"/>
                    <w:rPr>
                      <w:sz w:val="18"/>
                      <w:szCs w:val="18"/>
                    </w:rPr>
                  </w:pPr>
                </w:p>
                <w:p w14:paraId="011C67B1" w14:textId="77777777" w:rsidR="00314B8B" w:rsidRPr="0084617D" w:rsidRDefault="00314B8B" w:rsidP="00986EB0">
                  <w:pPr>
                    <w:pStyle w:val="BodyText3"/>
                    <w:rPr>
                      <w:sz w:val="18"/>
                      <w:szCs w:val="18"/>
                    </w:rPr>
                  </w:pPr>
                </w:p>
              </w:tc>
            </w:tr>
            <w:tr w:rsidR="00314B8B" w:rsidRPr="0084617D" w14:paraId="22364968" w14:textId="77777777" w:rsidTr="00986EB0">
              <w:trPr>
                <w:cantSplit/>
                <w:trHeight w:hRule="exact" w:val="720"/>
              </w:trPr>
              <w:tc>
                <w:tcPr>
                  <w:tcW w:w="3960" w:type="dxa"/>
                  <w:tcBorders>
                    <w:bottom w:val="nil"/>
                  </w:tcBorders>
                  <w:shd w:val="clear" w:color="auto" w:fill="auto"/>
                </w:tcPr>
                <w:p w14:paraId="7D999C8C" w14:textId="77777777" w:rsidR="00314B8B" w:rsidRDefault="00314B8B" w:rsidP="00986EB0">
                  <w:pPr>
                    <w:pStyle w:val="BodyText3"/>
                    <w:rPr>
                      <w:sz w:val="18"/>
                      <w:szCs w:val="18"/>
                    </w:rPr>
                  </w:pPr>
                  <w:r w:rsidRPr="0084617D">
                    <w:rPr>
                      <w:sz w:val="18"/>
                      <w:szCs w:val="18"/>
                    </w:rPr>
                    <w:t>City, State</w:t>
                  </w:r>
                </w:p>
                <w:p w14:paraId="09179469" w14:textId="77777777" w:rsidR="00314B8B" w:rsidRDefault="00314B8B" w:rsidP="00986EB0">
                  <w:pPr>
                    <w:pStyle w:val="BodyText3"/>
                    <w:rPr>
                      <w:sz w:val="18"/>
                      <w:szCs w:val="18"/>
                    </w:rPr>
                  </w:pPr>
                </w:p>
                <w:p w14:paraId="68A522D6" w14:textId="77777777" w:rsidR="00314B8B" w:rsidRPr="0084617D" w:rsidRDefault="00314B8B" w:rsidP="00986EB0">
                  <w:pPr>
                    <w:pStyle w:val="BodyText3"/>
                    <w:rPr>
                      <w:sz w:val="18"/>
                      <w:szCs w:val="18"/>
                    </w:rPr>
                  </w:pPr>
                </w:p>
              </w:tc>
            </w:tr>
          </w:tbl>
          <w:p w14:paraId="17AAD035" w14:textId="77777777" w:rsidR="00314B8B" w:rsidRPr="00DB6F6B" w:rsidRDefault="00314B8B" w:rsidP="00986EB0">
            <w:pPr>
              <w:tabs>
                <w:tab w:val="left" w:pos="2700"/>
              </w:tabs>
              <w:ind w:right="-513"/>
              <w:rPr>
                <w:rFonts w:ascii="Arial" w:hAnsi="Arial" w:cs="Arial"/>
                <w:b/>
                <w:bCs/>
                <w:sz w:val="20"/>
              </w:rPr>
            </w:pPr>
          </w:p>
        </w:tc>
        <w:tc>
          <w:tcPr>
            <w:tcW w:w="2250" w:type="dxa"/>
            <w:shd w:val="clear" w:color="auto" w:fill="auto"/>
          </w:tcPr>
          <w:p w14:paraId="0F02484A" w14:textId="77777777" w:rsidR="00314B8B" w:rsidRPr="00DB6F6B" w:rsidRDefault="00314B8B" w:rsidP="00986EB0">
            <w:pPr>
              <w:tabs>
                <w:tab w:val="left" w:pos="2700"/>
              </w:tabs>
              <w:ind w:right="-513"/>
              <w:jc w:val="center"/>
              <w:rPr>
                <w:rFonts w:ascii="Arial" w:hAnsi="Arial" w:cs="Arial"/>
                <w:b/>
                <w:bCs/>
                <w:sz w:val="20"/>
              </w:rPr>
            </w:pPr>
          </w:p>
          <w:p w14:paraId="659BF9D9" w14:textId="77777777" w:rsidR="00314B8B" w:rsidRPr="00DB6F6B" w:rsidRDefault="00314B8B" w:rsidP="00986EB0">
            <w:pPr>
              <w:tabs>
                <w:tab w:val="left" w:pos="2700"/>
              </w:tabs>
              <w:ind w:right="-513"/>
              <w:jc w:val="center"/>
              <w:rPr>
                <w:rFonts w:ascii="Arial" w:hAnsi="Arial" w:cs="Arial"/>
                <w:b/>
                <w:bCs/>
                <w:sz w:val="20"/>
              </w:rPr>
            </w:pPr>
            <w:r w:rsidRPr="00E965E3">
              <w:rPr>
                <w:noProof/>
              </w:rPr>
              <w:drawing>
                <wp:inline distT="0" distB="0" distL="0" distR="0" wp14:anchorId="037C50B6" wp14:editId="533106D2">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2BCCF82A" w14:textId="77777777" w:rsidR="00314B8B" w:rsidRPr="00DB6F6B" w:rsidRDefault="00314B8B" w:rsidP="00986EB0">
            <w:pPr>
              <w:tabs>
                <w:tab w:val="left" w:pos="2700"/>
              </w:tabs>
              <w:ind w:right="-513"/>
              <w:jc w:val="center"/>
              <w:rPr>
                <w:rFonts w:ascii="Arial" w:hAnsi="Arial" w:cs="Arial"/>
                <w:b/>
                <w:bCs/>
                <w:sz w:val="20"/>
              </w:rPr>
            </w:pPr>
          </w:p>
        </w:tc>
        <w:tc>
          <w:tcPr>
            <w:tcW w:w="3870" w:type="dxa"/>
            <w:shd w:val="clear" w:color="auto" w:fill="auto"/>
          </w:tcPr>
          <w:p w14:paraId="7159202C" w14:textId="77777777" w:rsidR="00314B8B" w:rsidRPr="00DB6F6B" w:rsidRDefault="00314B8B" w:rsidP="00986EB0">
            <w:pPr>
              <w:tabs>
                <w:tab w:val="left" w:pos="2700"/>
              </w:tabs>
              <w:ind w:right="-513"/>
              <w:rPr>
                <w:rFonts w:ascii="Arial" w:hAnsi="Arial" w:cs="Arial"/>
                <w:b/>
                <w:bCs/>
                <w:sz w:val="20"/>
              </w:rPr>
            </w:pPr>
            <w:r w:rsidRPr="00E965E3">
              <w:rPr>
                <w:noProof/>
              </w:rPr>
              <w:drawing>
                <wp:inline distT="0" distB="0" distL="0" distR="0" wp14:anchorId="1ADF99AC" wp14:editId="0F171B8D">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5A60DF">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8684" w14:textId="77777777" w:rsidR="002C4BFE" w:rsidRPr="00C47491" w:rsidRDefault="002C4BFE" w:rsidP="008437B9">
    <w:pPr>
      <w:contextualSpacing/>
      <w:jc w:val="center"/>
      <w:rPr>
        <w:rFonts w:ascii="Arial" w:hAnsi="Arial" w:cs="Arial"/>
        <w:bCs/>
        <w:sz w:val="16"/>
        <w:szCs w:val="16"/>
      </w:rPr>
    </w:pPr>
  </w:p>
  <w:p w14:paraId="22DE0A92" w14:textId="77777777" w:rsidR="00F42FEA" w:rsidRDefault="00F42FEA" w:rsidP="007B2091">
    <w:pPr>
      <w:pStyle w:val="Footer"/>
      <w:rPr>
        <w:rFonts w:ascii="Arial" w:hAnsi="Arial" w:cs="Arial"/>
        <w:sz w:val="16"/>
        <w:szCs w:val="20"/>
      </w:rPr>
    </w:pPr>
    <w:r w:rsidRPr="00F42FEA">
      <w:rPr>
        <w:rFonts w:ascii="Arial" w:hAnsi="Arial" w:cs="Arial"/>
        <w:sz w:val="16"/>
        <w:szCs w:val="20"/>
      </w:rPr>
      <w:t>TIRSA Reverse Mortgage Endorsement for Mortgages Made Pursuant to Sections 280 and 280-a of the Real Property Law Endorsement</w:t>
    </w:r>
    <w:r w:rsidR="00BE3B5A" w:rsidRPr="00BE3B5A">
      <w:rPr>
        <w:rFonts w:ascii="Arial" w:hAnsi="Arial" w:cs="Arial"/>
        <w:sz w:val="16"/>
        <w:szCs w:val="20"/>
      </w:rPr>
      <w:t xml:space="preserve"> </w:t>
    </w:r>
    <w:r w:rsidR="00345FF8" w:rsidRPr="00345FF8">
      <w:rPr>
        <w:rFonts w:ascii="Arial" w:hAnsi="Arial" w:cs="Arial"/>
        <w:sz w:val="16"/>
        <w:szCs w:val="20"/>
      </w:rPr>
      <w:t>(03/08/2024)</w:t>
    </w:r>
    <w:r w:rsidR="00BE3B5A">
      <w:rPr>
        <w:rFonts w:ascii="Arial" w:hAnsi="Arial" w:cs="Arial"/>
        <w:sz w:val="16"/>
        <w:szCs w:val="20"/>
      </w:rPr>
      <w:tab/>
    </w:r>
    <w:r>
      <w:rPr>
        <w:rFonts w:ascii="Arial" w:hAnsi="Arial" w:cs="Arial"/>
        <w:sz w:val="16"/>
        <w:szCs w:val="20"/>
      </w:rPr>
      <w:tab/>
    </w:r>
  </w:p>
  <w:p w14:paraId="6FA0DFE4" w14:textId="0D52218E" w:rsidR="00B1616B" w:rsidRDefault="002C4BFE" w:rsidP="007B2091">
    <w:pPr>
      <w:pStyle w:val="Footer"/>
      <w:rPr>
        <w:rFonts w:ascii="Arial" w:hAnsi="Arial" w:cs="Arial"/>
        <w:sz w:val="16"/>
        <w:szCs w:val="20"/>
      </w:rPr>
    </w:pPr>
    <w:r>
      <w:rPr>
        <w:rFonts w:ascii="Arial" w:hAnsi="Arial" w:cs="Arial"/>
        <w:sz w:val="16"/>
        <w:szCs w:val="20"/>
      </w:rPr>
      <w:t xml:space="preserve">Seventh </w:t>
    </w:r>
    <w:r w:rsidR="00E774C0" w:rsidRPr="00E774C0">
      <w:rPr>
        <w:rFonts w:ascii="Arial" w:hAnsi="Arial" w:cs="Arial"/>
        <w:sz w:val="16"/>
        <w:szCs w:val="20"/>
      </w:rPr>
      <w:t>Revision (</w:t>
    </w:r>
    <w:r>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C35"/>
    <w:multiLevelType w:val="hybridMultilevel"/>
    <w:tmpl w:val="FDB846AC"/>
    <w:lvl w:ilvl="0" w:tplc="026065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894598"/>
    <w:multiLevelType w:val="hybridMultilevel"/>
    <w:tmpl w:val="FBDCC1C0"/>
    <w:lvl w:ilvl="0" w:tplc="046858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4"/>
  </w:num>
  <w:num w:numId="2" w16cid:durableId="295457819">
    <w:abstractNumId w:val="5"/>
  </w:num>
  <w:num w:numId="3" w16cid:durableId="1997605201">
    <w:abstractNumId w:val="15"/>
  </w:num>
  <w:num w:numId="4" w16cid:durableId="782380101">
    <w:abstractNumId w:val="17"/>
  </w:num>
  <w:num w:numId="5" w16cid:durableId="1836650282">
    <w:abstractNumId w:val="1"/>
  </w:num>
  <w:num w:numId="6" w16cid:durableId="2045248310">
    <w:abstractNumId w:val="4"/>
  </w:num>
  <w:num w:numId="7" w16cid:durableId="1023895358">
    <w:abstractNumId w:val="7"/>
  </w:num>
  <w:num w:numId="8" w16cid:durableId="554660791">
    <w:abstractNumId w:val="6"/>
  </w:num>
  <w:num w:numId="9" w16cid:durableId="121772531">
    <w:abstractNumId w:val="9"/>
  </w:num>
  <w:num w:numId="10" w16cid:durableId="179780398">
    <w:abstractNumId w:val="12"/>
  </w:num>
  <w:num w:numId="11" w16cid:durableId="2052684963">
    <w:abstractNumId w:val="11"/>
  </w:num>
  <w:num w:numId="12" w16cid:durableId="767432426">
    <w:abstractNumId w:val="10"/>
  </w:num>
  <w:num w:numId="13" w16cid:durableId="2105109001">
    <w:abstractNumId w:val="20"/>
  </w:num>
  <w:num w:numId="14" w16cid:durableId="565801326">
    <w:abstractNumId w:val="2"/>
  </w:num>
  <w:num w:numId="15" w16cid:durableId="613288731">
    <w:abstractNumId w:val="16"/>
  </w:num>
  <w:num w:numId="16" w16cid:durableId="493647586">
    <w:abstractNumId w:val="3"/>
  </w:num>
  <w:num w:numId="17" w16cid:durableId="882329066">
    <w:abstractNumId w:val="18"/>
  </w:num>
  <w:num w:numId="18" w16cid:durableId="1705330537">
    <w:abstractNumId w:val="13"/>
  </w:num>
  <w:num w:numId="19" w16cid:durableId="2092655802">
    <w:abstractNumId w:val="19"/>
  </w:num>
  <w:num w:numId="20" w16cid:durableId="1604418231">
    <w:abstractNumId w:val="8"/>
  </w:num>
  <w:num w:numId="21" w16cid:durableId="7972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2F0F"/>
    <w:rsid w:val="00024D38"/>
    <w:rsid w:val="000739AB"/>
    <w:rsid w:val="00076CE0"/>
    <w:rsid w:val="00081100"/>
    <w:rsid w:val="00087D83"/>
    <w:rsid w:val="000C13ED"/>
    <w:rsid w:val="000C709B"/>
    <w:rsid w:val="0012218C"/>
    <w:rsid w:val="00125E53"/>
    <w:rsid w:val="001354CB"/>
    <w:rsid w:val="00143CA0"/>
    <w:rsid w:val="0015001A"/>
    <w:rsid w:val="001770BD"/>
    <w:rsid w:val="00187A82"/>
    <w:rsid w:val="001C47B9"/>
    <w:rsid w:val="001D0856"/>
    <w:rsid w:val="00205589"/>
    <w:rsid w:val="002113A0"/>
    <w:rsid w:val="0021307C"/>
    <w:rsid w:val="00223611"/>
    <w:rsid w:val="00265D23"/>
    <w:rsid w:val="00270FDA"/>
    <w:rsid w:val="0027798F"/>
    <w:rsid w:val="002A4111"/>
    <w:rsid w:val="002C4BFE"/>
    <w:rsid w:val="002E2699"/>
    <w:rsid w:val="002E6381"/>
    <w:rsid w:val="00312A8A"/>
    <w:rsid w:val="00314B8B"/>
    <w:rsid w:val="0032428A"/>
    <w:rsid w:val="00325419"/>
    <w:rsid w:val="003367A9"/>
    <w:rsid w:val="00345FF8"/>
    <w:rsid w:val="00375A2F"/>
    <w:rsid w:val="00375D60"/>
    <w:rsid w:val="00384086"/>
    <w:rsid w:val="00385A93"/>
    <w:rsid w:val="003B594F"/>
    <w:rsid w:val="00432B64"/>
    <w:rsid w:val="004703ED"/>
    <w:rsid w:val="004942C4"/>
    <w:rsid w:val="0052197C"/>
    <w:rsid w:val="00531045"/>
    <w:rsid w:val="00532D41"/>
    <w:rsid w:val="00553D20"/>
    <w:rsid w:val="005547E5"/>
    <w:rsid w:val="00575624"/>
    <w:rsid w:val="005974EA"/>
    <w:rsid w:val="005A60DF"/>
    <w:rsid w:val="005D6EFD"/>
    <w:rsid w:val="005E718B"/>
    <w:rsid w:val="00621E90"/>
    <w:rsid w:val="0064246D"/>
    <w:rsid w:val="006540F9"/>
    <w:rsid w:val="006967D2"/>
    <w:rsid w:val="006D65AD"/>
    <w:rsid w:val="006D7757"/>
    <w:rsid w:val="0071398D"/>
    <w:rsid w:val="007343AF"/>
    <w:rsid w:val="0077262E"/>
    <w:rsid w:val="00774C3A"/>
    <w:rsid w:val="007B2091"/>
    <w:rsid w:val="007C240D"/>
    <w:rsid w:val="00803117"/>
    <w:rsid w:val="00821B9B"/>
    <w:rsid w:val="008437B9"/>
    <w:rsid w:val="00870B23"/>
    <w:rsid w:val="00872C2F"/>
    <w:rsid w:val="008810D9"/>
    <w:rsid w:val="008E41CD"/>
    <w:rsid w:val="008E6172"/>
    <w:rsid w:val="009153DF"/>
    <w:rsid w:val="00925ABD"/>
    <w:rsid w:val="00932B7A"/>
    <w:rsid w:val="00952411"/>
    <w:rsid w:val="009A1D6D"/>
    <w:rsid w:val="00A223B2"/>
    <w:rsid w:val="00A67188"/>
    <w:rsid w:val="00AA400D"/>
    <w:rsid w:val="00AB2259"/>
    <w:rsid w:val="00AB2F15"/>
    <w:rsid w:val="00AB4EB6"/>
    <w:rsid w:val="00AB72EA"/>
    <w:rsid w:val="00AC7FA3"/>
    <w:rsid w:val="00B02C60"/>
    <w:rsid w:val="00B1616B"/>
    <w:rsid w:val="00B209D8"/>
    <w:rsid w:val="00B36C3D"/>
    <w:rsid w:val="00B727EF"/>
    <w:rsid w:val="00B80C69"/>
    <w:rsid w:val="00BA4B74"/>
    <w:rsid w:val="00BE3B5A"/>
    <w:rsid w:val="00C235D8"/>
    <w:rsid w:val="00C42FEC"/>
    <w:rsid w:val="00C5715C"/>
    <w:rsid w:val="00C82369"/>
    <w:rsid w:val="00C93A99"/>
    <w:rsid w:val="00CA062E"/>
    <w:rsid w:val="00CE1411"/>
    <w:rsid w:val="00D01820"/>
    <w:rsid w:val="00D86B5A"/>
    <w:rsid w:val="00DC352F"/>
    <w:rsid w:val="00DF389B"/>
    <w:rsid w:val="00DF5AEF"/>
    <w:rsid w:val="00E12C0E"/>
    <w:rsid w:val="00E1359F"/>
    <w:rsid w:val="00E14B33"/>
    <w:rsid w:val="00E40220"/>
    <w:rsid w:val="00E66DD9"/>
    <w:rsid w:val="00E71975"/>
    <w:rsid w:val="00E75AA4"/>
    <w:rsid w:val="00E774C0"/>
    <w:rsid w:val="00EC3A5B"/>
    <w:rsid w:val="00EC3D15"/>
    <w:rsid w:val="00EC5C30"/>
    <w:rsid w:val="00ED1FDA"/>
    <w:rsid w:val="00ED4C21"/>
    <w:rsid w:val="00F30DB3"/>
    <w:rsid w:val="00F40776"/>
    <w:rsid w:val="00F42FEA"/>
    <w:rsid w:val="00F7187F"/>
    <w:rsid w:val="00F921D2"/>
    <w:rsid w:val="00FA374C"/>
    <w:rsid w:val="00FB0687"/>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828</Words>
  <Characters>4236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6</cp:revision>
  <cp:lastPrinted>2015-07-21T19:52:00Z</cp:lastPrinted>
  <dcterms:created xsi:type="dcterms:W3CDTF">2024-08-21T18:52:00Z</dcterms:created>
  <dcterms:modified xsi:type="dcterms:W3CDTF">2024-10-21T15:57:00Z</dcterms:modified>
</cp:coreProperties>
</file>