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42519CC9" w:rsidR="004045CB" w:rsidRDefault="00EE00CF">
      <w:pPr>
        <w:jc w:val="center"/>
        <w:rPr>
          <w:rFonts w:ascii="Arial" w:hAnsi="Arial" w:cs="Arial"/>
          <w:b/>
        </w:rPr>
      </w:pPr>
      <w:r w:rsidRPr="00EE00CF">
        <w:rPr>
          <w:rFonts w:ascii="Arial" w:hAnsi="Arial" w:cs="Arial"/>
          <w:b/>
        </w:rPr>
        <w:t xml:space="preserve">TIRSA </w:t>
      </w:r>
      <w:r w:rsidR="00625311">
        <w:rPr>
          <w:rFonts w:ascii="Arial" w:hAnsi="Arial" w:cs="Arial"/>
          <w:b/>
        </w:rPr>
        <w:t>PLANNED UNIT DEVELOPMENT</w:t>
      </w:r>
      <w:r w:rsidRPr="00EE00CF">
        <w:rPr>
          <w:rFonts w:ascii="Arial" w:hAnsi="Arial" w:cs="Arial"/>
          <w:b/>
        </w:rPr>
        <w:t xml:space="preserve"> ENDORSEMENT</w:t>
      </w:r>
    </w:p>
    <w:p w14:paraId="473C6B60" w14:textId="77777777" w:rsidR="00EE00CF" w:rsidRDefault="00EE00CF">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0BC77D3A" w14:textId="77777777" w:rsidR="00625311" w:rsidRPr="00625311" w:rsidRDefault="00625311" w:rsidP="00625311">
      <w:pPr>
        <w:jc w:val="both"/>
        <w:rPr>
          <w:rFonts w:ascii="Arial" w:hAnsi="Arial" w:cs="Arial"/>
          <w:sz w:val="20"/>
          <w:szCs w:val="20"/>
        </w:rPr>
      </w:pPr>
      <w:r w:rsidRPr="00625311">
        <w:rPr>
          <w:rFonts w:ascii="Arial" w:hAnsi="Arial" w:cs="Arial"/>
          <w:sz w:val="20"/>
          <w:szCs w:val="20"/>
        </w:rPr>
        <w:t>The Company insures against loss or damage sustained by reason of:</w:t>
      </w:r>
    </w:p>
    <w:p w14:paraId="4E35611F" w14:textId="77777777" w:rsidR="00625311" w:rsidRDefault="00625311" w:rsidP="00625311">
      <w:pPr>
        <w:jc w:val="both"/>
        <w:rPr>
          <w:rFonts w:ascii="Arial" w:hAnsi="Arial" w:cs="Arial"/>
          <w:bCs/>
          <w:sz w:val="20"/>
          <w:szCs w:val="20"/>
        </w:rPr>
      </w:pPr>
    </w:p>
    <w:p w14:paraId="7F1BD3C3" w14:textId="6477423F" w:rsidR="00625311" w:rsidRPr="00625311" w:rsidRDefault="00625311" w:rsidP="00625311">
      <w:pPr>
        <w:ind w:left="720" w:hanging="720"/>
        <w:jc w:val="both"/>
        <w:rPr>
          <w:rFonts w:ascii="Arial" w:hAnsi="Arial" w:cs="Arial"/>
          <w:bCs/>
          <w:sz w:val="20"/>
          <w:szCs w:val="20"/>
        </w:rPr>
      </w:pPr>
      <w:r w:rsidRPr="00625311">
        <w:rPr>
          <w:rFonts w:ascii="Arial" w:hAnsi="Arial" w:cs="Arial"/>
          <w:bCs/>
          <w:sz w:val="20"/>
          <w:szCs w:val="20"/>
        </w:rPr>
        <w:t>1.</w:t>
      </w:r>
      <w:r w:rsidRPr="00625311">
        <w:rPr>
          <w:rFonts w:ascii="Arial" w:hAnsi="Arial" w:cs="Arial"/>
          <w:bCs/>
          <w:sz w:val="20"/>
          <w:szCs w:val="20"/>
        </w:rPr>
        <w:tab/>
        <w:t>Present violations of any restrictive covenants referred to in Schedule B which restrict the use of the Land, except violations relating to environmental protection unless a notice of a violation thereof has been recorded or filed in the Public Records and is not excepted in Schedule B. The restrictive covenants do not contain any provisions which will cause a forfeiture or reversion of Title.</w:t>
      </w:r>
    </w:p>
    <w:p w14:paraId="3C69997A" w14:textId="77777777" w:rsidR="00625311" w:rsidRDefault="00625311" w:rsidP="00625311">
      <w:pPr>
        <w:jc w:val="both"/>
        <w:rPr>
          <w:rFonts w:ascii="Arial" w:hAnsi="Arial" w:cs="Arial"/>
          <w:bCs/>
          <w:sz w:val="20"/>
          <w:szCs w:val="20"/>
        </w:rPr>
      </w:pPr>
    </w:p>
    <w:p w14:paraId="6997DACC" w14:textId="70DBD43A" w:rsidR="00625311" w:rsidRPr="00625311" w:rsidRDefault="00625311" w:rsidP="00625311">
      <w:pPr>
        <w:ind w:left="720" w:hanging="720"/>
        <w:jc w:val="both"/>
        <w:rPr>
          <w:rFonts w:ascii="Arial" w:hAnsi="Arial" w:cs="Arial"/>
          <w:bCs/>
          <w:sz w:val="20"/>
          <w:szCs w:val="20"/>
        </w:rPr>
      </w:pPr>
      <w:r w:rsidRPr="00625311">
        <w:rPr>
          <w:rFonts w:ascii="Arial" w:hAnsi="Arial" w:cs="Arial"/>
          <w:bCs/>
          <w:sz w:val="20"/>
          <w:szCs w:val="20"/>
        </w:rPr>
        <w:t>2.</w:t>
      </w:r>
      <w:r w:rsidRPr="00625311">
        <w:rPr>
          <w:rFonts w:ascii="Arial" w:hAnsi="Arial" w:cs="Arial"/>
          <w:bCs/>
          <w:sz w:val="20"/>
          <w:szCs w:val="20"/>
        </w:rPr>
        <w:tab/>
        <w:t>Any charges or assessments in favor of any association of homeowners which are provided for in any document referred to in Schedule B due and unpaid at Date of policy.</w:t>
      </w:r>
    </w:p>
    <w:p w14:paraId="1CD71967" w14:textId="77777777" w:rsidR="00625311" w:rsidRDefault="00625311" w:rsidP="00625311">
      <w:pPr>
        <w:jc w:val="both"/>
        <w:rPr>
          <w:rFonts w:ascii="Arial" w:hAnsi="Arial" w:cs="Arial"/>
          <w:bCs/>
          <w:sz w:val="20"/>
          <w:szCs w:val="20"/>
        </w:rPr>
      </w:pPr>
    </w:p>
    <w:p w14:paraId="01B1A0CD" w14:textId="3A31A015" w:rsidR="00625311" w:rsidRPr="00625311" w:rsidRDefault="00625311" w:rsidP="00625311">
      <w:pPr>
        <w:ind w:left="720" w:hanging="720"/>
        <w:jc w:val="both"/>
        <w:rPr>
          <w:rFonts w:ascii="Arial" w:hAnsi="Arial" w:cs="Arial"/>
          <w:bCs/>
          <w:sz w:val="20"/>
          <w:szCs w:val="20"/>
        </w:rPr>
      </w:pPr>
      <w:r w:rsidRPr="00625311">
        <w:rPr>
          <w:rFonts w:ascii="Arial" w:hAnsi="Arial" w:cs="Arial"/>
          <w:bCs/>
          <w:sz w:val="20"/>
          <w:szCs w:val="20"/>
        </w:rPr>
        <w:t>3.</w:t>
      </w:r>
      <w:r w:rsidRPr="00625311">
        <w:rPr>
          <w:rFonts w:ascii="Arial" w:hAnsi="Arial" w:cs="Arial"/>
          <w:bCs/>
          <w:sz w:val="20"/>
          <w:szCs w:val="20"/>
        </w:rPr>
        <w:tab/>
        <w:t>The enforced removal of any existing structure on the Land (other than a boundary wall or fence) because it encroaches onto adjoining land or onto any easements.</w:t>
      </w:r>
    </w:p>
    <w:p w14:paraId="3B3858F3" w14:textId="77777777" w:rsidR="00625311" w:rsidRDefault="00625311" w:rsidP="00625311">
      <w:pPr>
        <w:jc w:val="both"/>
        <w:rPr>
          <w:rFonts w:ascii="Arial" w:hAnsi="Arial" w:cs="Arial"/>
          <w:bCs/>
          <w:sz w:val="20"/>
          <w:szCs w:val="20"/>
        </w:rPr>
      </w:pPr>
    </w:p>
    <w:p w14:paraId="1672800A" w14:textId="02F63ABF" w:rsidR="00625311" w:rsidRPr="00625311" w:rsidRDefault="00625311" w:rsidP="00625311">
      <w:pPr>
        <w:ind w:left="720" w:hanging="720"/>
        <w:jc w:val="both"/>
        <w:rPr>
          <w:rFonts w:ascii="Arial" w:hAnsi="Arial" w:cs="Arial"/>
          <w:bCs/>
          <w:sz w:val="20"/>
          <w:szCs w:val="20"/>
        </w:rPr>
      </w:pPr>
      <w:r w:rsidRPr="00625311">
        <w:rPr>
          <w:rFonts w:ascii="Arial" w:hAnsi="Arial" w:cs="Arial"/>
          <w:bCs/>
          <w:sz w:val="20"/>
          <w:szCs w:val="20"/>
        </w:rPr>
        <w:t>4.</w:t>
      </w:r>
      <w:r w:rsidRPr="00625311">
        <w:rPr>
          <w:rFonts w:ascii="Arial" w:hAnsi="Arial" w:cs="Arial"/>
          <w:bCs/>
          <w:sz w:val="20"/>
          <w:szCs w:val="20"/>
        </w:rPr>
        <w:tab/>
        <w:t>The failure of Title by reason of a right of first refusal to purchase the Land which was exercised or could have been exercised at Date of Policy.</w:t>
      </w:r>
    </w:p>
    <w:p w14:paraId="0BBA39C9" w14:textId="77777777" w:rsidR="00625311" w:rsidRDefault="00625311" w:rsidP="00625311">
      <w:pPr>
        <w:jc w:val="both"/>
        <w:rPr>
          <w:rFonts w:ascii="Arial" w:hAnsi="Arial" w:cs="Arial"/>
          <w:sz w:val="20"/>
          <w:szCs w:val="20"/>
        </w:rPr>
      </w:pPr>
    </w:p>
    <w:p w14:paraId="41A6AF84" w14:textId="7BB93885" w:rsidR="00625311" w:rsidRPr="00625311" w:rsidRDefault="00625311" w:rsidP="00625311">
      <w:pPr>
        <w:jc w:val="both"/>
        <w:rPr>
          <w:rFonts w:ascii="Arial" w:hAnsi="Arial" w:cs="Arial"/>
          <w:sz w:val="20"/>
          <w:szCs w:val="20"/>
        </w:rPr>
      </w:pPr>
      <w:r w:rsidRPr="00625311">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625311">
        <w:rPr>
          <w:rFonts w:ascii="Arial" w:hAnsi="Arial" w:cs="Arial"/>
          <w:sz w:val="20"/>
          <w:szCs w:val="20"/>
        </w:rPr>
        <w:t>all of</w:t>
      </w:r>
      <w:proofErr w:type="gramEnd"/>
      <w:r w:rsidRPr="00625311">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3D34C9C0" w14:textId="77777777" w:rsidR="003F22D8" w:rsidRDefault="003F22D8" w:rsidP="003F22D8">
      <w:pPr>
        <w:jc w:val="both"/>
        <w:rPr>
          <w:rFonts w:ascii="Arial" w:hAnsi="Arial" w:cs="Arial"/>
          <w:sz w:val="20"/>
          <w:szCs w:val="20"/>
        </w:rPr>
      </w:pPr>
    </w:p>
    <w:p w14:paraId="4ACD7308" w14:textId="6F6628B6" w:rsidR="003F22D8" w:rsidRPr="003F22D8" w:rsidRDefault="003F22D8" w:rsidP="003F22D8">
      <w:pPr>
        <w:jc w:val="both"/>
        <w:rPr>
          <w:rFonts w:ascii="Arial" w:hAnsi="Arial" w:cs="Arial"/>
          <w:sz w:val="20"/>
          <w:szCs w:val="20"/>
        </w:rPr>
      </w:pPr>
      <w:r w:rsidRPr="003F22D8">
        <w:rPr>
          <w:rFonts w:ascii="Arial" w:hAnsi="Arial" w:cs="Arial"/>
          <w:sz w:val="20"/>
          <w:szCs w:val="20"/>
        </w:rPr>
        <w:t>IN WITNESS WHEREOF the Company has caused its corporate name and seal to be hereunto affixed by</w:t>
      </w:r>
    </w:p>
    <w:p w14:paraId="46C2E92D" w14:textId="77777777"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its duly authorized officers on the </w:t>
      </w:r>
      <w:r w:rsidRPr="003F22D8">
        <w:rPr>
          <w:rFonts w:ascii="Arial" w:hAnsi="Arial" w:cs="Arial"/>
          <w:sz w:val="20"/>
          <w:szCs w:val="20"/>
          <w:u w:val="single"/>
        </w:rPr>
        <w:tab/>
      </w:r>
      <w:r w:rsidRPr="003F22D8">
        <w:rPr>
          <w:rFonts w:ascii="Arial" w:hAnsi="Arial" w:cs="Arial"/>
          <w:sz w:val="20"/>
          <w:szCs w:val="20"/>
        </w:rPr>
        <w:t>day of</w:t>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rPr>
        <w:t>, 20</w:t>
      </w:r>
      <w:r w:rsidRPr="003F22D8">
        <w:rPr>
          <w:rFonts w:ascii="Arial" w:hAnsi="Arial" w:cs="Arial"/>
          <w:sz w:val="20"/>
          <w:szCs w:val="20"/>
          <w:u w:val="single"/>
        </w:rPr>
        <w:tab/>
      </w:r>
      <w:r w:rsidRPr="003F22D8">
        <w:rPr>
          <w:rFonts w:ascii="Arial" w:hAnsi="Arial" w:cs="Arial"/>
          <w:sz w:val="20"/>
          <w:szCs w:val="20"/>
        </w:rPr>
        <w:t>.</w:t>
      </w:r>
    </w:p>
    <w:p w14:paraId="3C859892" w14:textId="77777777" w:rsidR="003F22D8" w:rsidRDefault="003F22D8" w:rsidP="00A51458">
      <w:pPr>
        <w:jc w:val="both"/>
        <w:rPr>
          <w:rFonts w:ascii="Arial" w:hAnsi="Arial" w:cs="Arial"/>
          <w:sz w:val="20"/>
          <w:szCs w:val="20"/>
        </w:rPr>
      </w:pPr>
    </w:p>
    <w:p w14:paraId="0CA1AAC3" w14:textId="279AD1A0" w:rsidR="00625311" w:rsidRDefault="00625311" w:rsidP="00A51458">
      <w:pPr>
        <w:jc w:val="both"/>
        <w:rPr>
          <w:rFonts w:ascii="Arial" w:hAnsi="Arial" w:cs="Arial"/>
          <w:sz w:val="20"/>
          <w:szCs w:val="20"/>
        </w:rPr>
      </w:pPr>
    </w:p>
    <w:p w14:paraId="2AE68609" w14:textId="77777777" w:rsidR="003F22D8" w:rsidRDefault="003F22D8" w:rsidP="00A51458">
      <w:pPr>
        <w:jc w:val="both"/>
        <w:rPr>
          <w:rFonts w:ascii="Arial" w:hAnsi="Arial" w:cs="Arial"/>
          <w:sz w:val="20"/>
          <w:szCs w:val="20"/>
        </w:rPr>
      </w:pPr>
    </w:p>
    <w:p w14:paraId="619F6489" w14:textId="77777777" w:rsidR="003F22D8" w:rsidRDefault="003F22D8" w:rsidP="00A51458">
      <w:pPr>
        <w:jc w:val="both"/>
        <w:rPr>
          <w:rFonts w:ascii="Arial" w:hAnsi="Arial" w:cs="Arial"/>
          <w:sz w:val="20"/>
          <w:szCs w:val="20"/>
        </w:rPr>
      </w:pPr>
    </w:p>
    <w:p w14:paraId="5D4D092F" w14:textId="77777777" w:rsidR="003F22D8" w:rsidRDefault="003F22D8"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D7231" w:rsidRPr="00DB6F6B" w14:paraId="5BED1B0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D7231" w:rsidRPr="0084617D" w14:paraId="43CB90FE" w14:textId="77777777" w:rsidTr="00986EB0">
              <w:trPr>
                <w:cantSplit/>
                <w:trHeight w:hRule="exact" w:val="720"/>
              </w:trPr>
              <w:tc>
                <w:tcPr>
                  <w:tcW w:w="3960" w:type="dxa"/>
                  <w:tcBorders>
                    <w:top w:val="nil"/>
                  </w:tcBorders>
                  <w:shd w:val="clear" w:color="auto" w:fill="auto"/>
                </w:tcPr>
                <w:p w14:paraId="30DFA472" w14:textId="77777777" w:rsidR="007D7231" w:rsidRDefault="007D7231" w:rsidP="00986EB0">
                  <w:pPr>
                    <w:pStyle w:val="BodyText3"/>
                    <w:rPr>
                      <w:sz w:val="18"/>
                      <w:szCs w:val="18"/>
                    </w:rPr>
                  </w:pPr>
                  <w:r w:rsidRPr="0084617D">
                    <w:rPr>
                      <w:sz w:val="18"/>
                      <w:szCs w:val="18"/>
                    </w:rPr>
                    <w:t>Countersigned by:</w:t>
                  </w:r>
                </w:p>
                <w:p w14:paraId="0EB46F53" w14:textId="77777777" w:rsidR="007D7231" w:rsidRDefault="007D7231" w:rsidP="00986EB0">
                  <w:pPr>
                    <w:pStyle w:val="BodyText3"/>
                    <w:rPr>
                      <w:sz w:val="18"/>
                      <w:szCs w:val="18"/>
                    </w:rPr>
                  </w:pPr>
                </w:p>
                <w:p w14:paraId="3B1F88B0" w14:textId="77777777" w:rsidR="007D7231" w:rsidRPr="0084617D" w:rsidRDefault="007D7231" w:rsidP="00986EB0">
                  <w:pPr>
                    <w:pStyle w:val="BodyText3"/>
                    <w:rPr>
                      <w:sz w:val="18"/>
                      <w:szCs w:val="18"/>
                    </w:rPr>
                  </w:pPr>
                </w:p>
              </w:tc>
            </w:tr>
            <w:tr w:rsidR="007D7231" w:rsidRPr="0084617D" w14:paraId="5F50E061" w14:textId="77777777" w:rsidTr="00986EB0">
              <w:trPr>
                <w:cantSplit/>
                <w:trHeight w:hRule="exact" w:val="720"/>
              </w:trPr>
              <w:tc>
                <w:tcPr>
                  <w:tcW w:w="3960" w:type="dxa"/>
                  <w:shd w:val="clear" w:color="auto" w:fill="auto"/>
                </w:tcPr>
                <w:p w14:paraId="73863DEE" w14:textId="77777777" w:rsidR="007D7231" w:rsidRDefault="007D7231" w:rsidP="00986EB0">
                  <w:pPr>
                    <w:pStyle w:val="BodyText3"/>
                    <w:rPr>
                      <w:sz w:val="18"/>
                      <w:szCs w:val="18"/>
                    </w:rPr>
                  </w:pPr>
                  <w:r w:rsidRPr="0084617D">
                    <w:rPr>
                      <w:sz w:val="18"/>
                      <w:szCs w:val="18"/>
                    </w:rPr>
                    <w:t>Authorized Countersignature</w:t>
                  </w:r>
                </w:p>
                <w:p w14:paraId="0002D59E" w14:textId="77777777" w:rsidR="007D7231" w:rsidRDefault="007D7231" w:rsidP="00986EB0">
                  <w:pPr>
                    <w:pStyle w:val="BodyText3"/>
                    <w:rPr>
                      <w:sz w:val="18"/>
                      <w:szCs w:val="18"/>
                    </w:rPr>
                  </w:pPr>
                </w:p>
                <w:p w14:paraId="07C9AF25" w14:textId="77777777" w:rsidR="007D7231" w:rsidRPr="0084617D" w:rsidRDefault="007D7231" w:rsidP="00986EB0">
                  <w:pPr>
                    <w:pStyle w:val="BodyText3"/>
                    <w:rPr>
                      <w:sz w:val="18"/>
                      <w:szCs w:val="18"/>
                    </w:rPr>
                  </w:pPr>
                </w:p>
              </w:tc>
            </w:tr>
            <w:tr w:rsidR="007D7231" w:rsidRPr="0084617D" w14:paraId="130824F9" w14:textId="77777777" w:rsidTr="00986EB0">
              <w:trPr>
                <w:cantSplit/>
                <w:trHeight w:hRule="exact" w:val="720"/>
              </w:trPr>
              <w:tc>
                <w:tcPr>
                  <w:tcW w:w="3960" w:type="dxa"/>
                  <w:tcBorders>
                    <w:bottom w:val="single" w:sz="4" w:space="0" w:color="auto"/>
                  </w:tcBorders>
                  <w:shd w:val="clear" w:color="auto" w:fill="auto"/>
                </w:tcPr>
                <w:p w14:paraId="3CBCCAEB" w14:textId="77777777" w:rsidR="007D7231" w:rsidRDefault="007D7231" w:rsidP="00986EB0">
                  <w:pPr>
                    <w:pStyle w:val="BodyText3"/>
                    <w:rPr>
                      <w:sz w:val="18"/>
                      <w:szCs w:val="18"/>
                    </w:rPr>
                  </w:pPr>
                  <w:r w:rsidRPr="0084617D">
                    <w:rPr>
                      <w:sz w:val="18"/>
                      <w:szCs w:val="18"/>
                    </w:rPr>
                    <w:t>Company Name</w:t>
                  </w:r>
                </w:p>
                <w:p w14:paraId="31C16666" w14:textId="77777777" w:rsidR="007D7231" w:rsidRDefault="007D7231" w:rsidP="00986EB0">
                  <w:pPr>
                    <w:pStyle w:val="BodyText3"/>
                    <w:rPr>
                      <w:sz w:val="18"/>
                      <w:szCs w:val="18"/>
                    </w:rPr>
                  </w:pPr>
                </w:p>
                <w:p w14:paraId="63822667" w14:textId="77777777" w:rsidR="007D7231" w:rsidRPr="0084617D" w:rsidRDefault="007D7231" w:rsidP="00986EB0">
                  <w:pPr>
                    <w:pStyle w:val="BodyText3"/>
                    <w:rPr>
                      <w:sz w:val="18"/>
                      <w:szCs w:val="18"/>
                    </w:rPr>
                  </w:pPr>
                </w:p>
              </w:tc>
            </w:tr>
            <w:tr w:rsidR="007D7231" w:rsidRPr="0084617D" w14:paraId="6184CE1B" w14:textId="77777777" w:rsidTr="00986EB0">
              <w:trPr>
                <w:cantSplit/>
                <w:trHeight w:hRule="exact" w:val="720"/>
              </w:trPr>
              <w:tc>
                <w:tcPr>
                  <w:tcW w:w="3960" w:type="dxa"/>
                  <w:tcBorders>
                    <w:bottom w:val="nil"/>
                  </w:tcBorders>
                  <w:shd w:val="clear" w:color="auto" w:fill="auto"/>
                </w:tcPr>
                <w:p w14:paraId="3A7F18FC" w14:textId="77777777" w:rsidR="007D7231" w:rsidRDefault="007D7231" w:rsidP="00986EB0">
                  <w:pPr>
                    <w:pStyle w:val="BodyText3"/>
                    <w:rPr>
                      <w:sz w:val="18"/>
                      <w:szCs w:val="18"/>
                    </w:rPr>
                  </w:pPr>
                  <w:r w:rsidRPr="0084617D">
                    <w:rPr>
                      <w:sz w:val="18"/>
                      <w:szCs w:val="18"/>
                    </w:rPr>
                    <w:t>City, State</w:t>
                  </w:r>
                </w:p>
                <w:p w14:paraId="38EE3BB0" w14:textId="77777777" w:rsidR="007D7231" w:rsidRDefault="007D7231" w:rsidP="00986EB0">
                  <w:pPr>
                    <w:pStyle w:val="BodyText3"/>
                    <w:rPr>
                      <w:sz w:val="18"/>
                      <w:szCs w:val="18"/>
                    </w:rPr>
                  </w:pPr>
                </w:p>
                <w:p w14:paraId="267494FF" w14:textId="77777777" w:rsidR="007D7231" w:rsidRPr="0084617D" w:rsidRDefault="007D7231" w:rsidP="00986EB0">
                  <w:pPr>
                    <w:pStyle w:val="BodyText3"/>
                    <w:rPr>
                      <w:sz w:val="18"/>
                      <w:szCs w:val="18"/>
                    </w:rPr>
                  </w:pPr>
                </w:p>
              </w:tc>
            </w:tr>
          </w:tbl>
          <w:p w14:paraId="3EE3C8FC" w14:textId="77777777" w:rsidR="007D7231" w:rsidRPr="00DB6F6B" w:rsidRDefault="007D7231" w:rsidP="00986EB0">
            <w:pPr>
              <w:tabs>
                <w:tab w:val="left" w:pos="2700"/>
              </w:tabs>
              <w:ind w:right="-513"/>
              <w:rPr>
                <w:rFonts w:ascii="Arial" w:hAnsi="Arial" w:cs="Arial"/>
                <w:b/>
                <w:bCs/>
                <w:sz w:val="20"/>
              </w:rPr>
            </w:pPr>
          </w:p>
        </w:tc>
        <w:tc>
          <w:tcPr>
            <w:tcW w:w="2250" w:type="dxa"/>
            <w:shd w:val="clear" w:color="auto" w:fill="auto"/>
          </w:tcPr>
          <w:p w14:paraId="43A249F5" w14:textId="77777777" w:rsidR="007D7231" w:rsidRPr="00DB6F6B" w:rsidRDefault="007D7231" w:rsidP="00986EB0">
            <w:pPr>
              <w:tabs>
                <w:tab w:val="left" w:pos="2700"/>
              </w:tabs>
              <w:ind w:right="-513"/>
              <w:jc w:val="center"/>
              <w:rPr>
                <w:rFonts w:ascii="Arial" w:hAnsi="Arial" w:cs="Arial"/>
                <w:b/>
                <w:bCs/>
                <w:sz w:val="20"/>
              </w:rPr>
            </w:pPr>
          </w:p>
          <w:p w14:paraId="43FC10BF" w14:textId="77777777" w:rsidR="007D7231" w:rsidRPr="00DB6F6B" w:rsidRDefault="007D7231" w:rsidP="00986EB0">
            <w:pPr>
              <w:tabs>
                <w:tab w:val="left" w:pos="2700"/>
              </w:tabs>
              <w:ind w:right="-513"/>
              <w:jc w:val="center"/>
              <w:rPr>
                <w:rFonts w:ascii="Arial" w:hAnsi="Arial" w:cs="Arial"/>
                <w:b/>
                <w:bCs/>
                <w:sz w:val="20"/>
              </w:rPr>
            </w:pPr>
            <w:r w:rsidRPr="00E965E3">
              <w:rPr>
                <w:noProof/>
              </w:rPr>
              <w:drawing>
                <wp:inline distT="0" distB="0" distL="0" distR="0" wp14:anchorId="3232D6F3" wp14:editId="636D0855">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81B59F0" w14:textId="77777777" w:rsidR="007D7231" w:rsidRPr="00DB6F6B" w:rsidRDefault="007D7231" w:rsidP="00986EB0">
            <w:pPr>
              <w:tabs>
                <w:tab w:val="left" w:pos="2700"/>
              </w:tabs>
              <w:ind w:right="-513"/>
              <w:jc w:val="center"/>
              <w:rPr>
                <w:rFonts w:ascii="Arial" w:hAnsi="Arial" w:cs="Arial"/>
                <w:b/>
                <w:bCs/>
                <w:sz w:val="20"/>
              </w:rPr>
            </w:pPr>
          </w:p>
        </w:tc>
        <w:tc>
          <w:tcPr>
            <w:tcW w:w="3870" w:type="dxa"/>
            <w:shd w:val="clear" w:color="auto" w:fill="auto"/>
          </w:tcPr>
          <w:p w14:paraId="0C560AE8" w14:textId="77777777" w:rsidR="007D7231" w:rsidRPr="00DB6F6B" w:rsidRDefault="007D7231" w:rsidP="00986EB0">
            <w:pPr>
              <w:tabs>
                <w:tab w:val="left" w:pos="2700"/>
              </w:tabs>
              <w:ind w:right="-513"/>
              <w:rPr>
                <w:rFonts w:ascii="Arial" w:hAnsi="Arial" w:cs="Arial"/>
                <w:b/>
                <w:bCs/>
                <w:sz w:val="20"/>
              </w:rPr>
            </w:pPr>
            <w:r w:rsidRPr="00E965E3">
              <w:rPr>
                <w:noProof/>
              </w:rPr>
              <w:drawing>
                <wp:inline distT="0" distB="0" distL="0" distR="0" wp14:anchorId="68E59FD6" wp14:editId="4C31B15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010F63E2" w:rsidR="00B1616B" w:rsidRDefault="00EE00CF" w:rsidP="00F078AF">
    <w:pPr>
      <w:pStyle w:val="Footer"/>
      <w:rPr>
        <w:rFonts w:ascii="Arial" w:hAnsi="Arial" w:cs="Arial"/>
        <w:sz w:val="16"/>
        <w:szCs w:val="20"/>
      </w:rPr>
    </w:pPr>
    <w:r w:rsidRPr="00EE00CF">
      <w:rPr>
        <w:rFonts w:ascii="Arial" w:hAnsi="Arial" w:cs="Arial"/>
        <w:sz w:val="16"/>
        <w:szCs w:val="20"/>
      </w:rPr>
      <w:t xml:space="preserve">TIRSA </w:t>
    </w:r>
    <w:r w:rsidR="00625311">
      <w:rPr>
        <w:rFonts w:ascii="Arial" w:hAnsi="Arial" w:cs="Arial"/>
        <w:sz w:val="16"/>
        <w:szCs w:val="20"/>
      </w:rPr>
      <w:t>Planned Unit Development</w:t>
    </w:r>
    <w:r w:rsidRPr="00EE00CF">
      <w:rPr>
        <w:rFonts w:ascii="Arial" w:hAnsi="Arial" w:cs="Arial"/>
        <w:sz w:val="16"/>
        <w:szCs w:val="20"/>
      </w:rPr>
      <w:t xml:space="preserve">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625311">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3F22D8"/>
    <w:rsid w:val="004045CB"/>
    <w:rsid w:val="004152E9"/>
    <w:rsid w:val="00420B77"/>
    <w:rsid w:val="00432B64"/>
    <w:rsid w:val="004942C4"/>
    <w:rsid w:val="00495FA4"/>
    <w:rsid w:val="00496CE3"/>
    <w:rsid w:val="004A72B5"/>
    <w:rsid w:val="004C563F"/>
    <w:rsid w:val="0052197C"/>
    <w:rsid w:val="00621E90"/>
    <w:rsid w:val="00625311"/>
    <w:rsid w:val="00656E40"/>
    <w:rsid w:val="006967D2"/>
    <w:rsid w:val="006B26FC"/>
    <w:rsid w:val="007549BE"/>
    <w:rsid w:val="007D0309"/>
    <w:rsid w:val="007D7231"/>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E00CF"/>
    <w:rsid w:val="00EF42CE"/>
    <w:rsid w:val="00F078AF"/>
    <w:rsid w:val="00F43DE5"/>
    <w:rsid w:val="00F67FF3"/>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2024-08-21T16:35:00Z</dcterms:created>
  <dcterms:modified xsi:type="dcterms:W3CDTF">2024-10-21T16:10:00Z</dcterms:modified>
</cp:coreProperties>
</file>