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D430" w14:textId="710D7FA3" w:rsidR="00B1616B" w:rsidRPr="00287CB6" w:rsidRDefault="00B4542C">
      <w:pPr>
        <w:pStyle w:val="Title"/>
        <w:rPr>
          <w:bCs w:val="0"/>
        </w:rPr>
      </w:pPr>
      <w:r w:rsidRPr="00912800">
        <w:rPr>
          <w:noProof/>
        </w:rPr>
        <w:drawing>
          <wp:inline distT="0" distB="0" distL="0" distR="0" wp14:anchorId="4D153C01" wp14:editId="42ABDABD">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0080670" w14:textId="7043EF76" w:rsidR="007D0309" w:rsidRDefault="007D0309">
      <w:pPr>
        <w:jc w:val="center"/>
        <w:rPr>
          <w:rFonts w:ascii="Arial" w:hAnsi="Arial" w:cs="Arial"/>
          <w:b/>
          <w:sz w:val="20"/>
          <w:szCs w:val="20"/>
        </w:rPr>
      </w:pPr>
    </w:p>
    <w:p w14:paraId="7925174C" w14:textId="77777777" w:rsidR="00AB59CB" w:rsidRDefault="00AB59CB">
      <w:pPr>
        <w:jc w:val="center"/>
        <w:rPr>
          <w:rFonts w:ascii="Arial" w:hAnsi="Arial" w:cs="Arial"/>
          <w:b/>
          <w:sz w:val="20"/>
          <w:szCs w:val="20"/>
        </w:rPr>
      </w:pPr>
    </w:p>
    <w:p w14:paraId="4EEBB7BA" w14:textId="4AA18A7C" w:rsidR="00B1616B" w:rsidRPr="00AB59CB" w:rsidRDefault="00AB59CB">
      <w:pPr>
        <w:jc w:val="center"/>
        <w:rPr>
          <w:rFonts w:ascii="Arial" w:hAnsi="Arial" w:cs="Arial"/>
          <w:b/>
        </w:rPr>
      </w:pPr>
      <w:r w:rsidRPr="00AB59CB">
        <w:rPr>
          <w:rFonts w:ascii="Arial" w:hAnsi="Arial" w:cs="Arial"/>
          <w:b/>
        </w:rPr>
        <w:t xml:space="preserve">TIRSA </w:t>
      </w:r>
      <w:r w:rsidR="00537EAC" w:rsidRPr="00AB59CB">
        <w:rPr>
          <w:rFonts w:ascii="Arial" w:hAnsi="Arial" w:cs="Arial"/>
          <w:b/>
        </w:rPr>
        <w:t xml:space="preserve">CONSTRUCTION LOAN POLICY </w:t>
      </w:r>
      <w:r w:rsidR="00B1616B" w:rsidRPr="00AB59CB">
        <w:rPr>
          <w:rFonts w:ascii="Arial" w:hAnsi="Arial" w:cs="Arial"/>
          <w:b/>
        </w:rPr>
        <w:t>ENDORSEMENT</w:t>
      </w:r>
    </w:p>
    <w:p w14:paraId="089D15B3" w14:textId="77777777" w:rsidR="004045CB" w:rsidRDefault="004045CB">
      <w:pPr>
        <w:jc w:val="center"/>
        <w:rPr>
          <w:rFonts w:ascii="Arial" w:hAnsi="Arial" w:cs="Arial"/>
          <w:b/>
          <w:sz w:val="20"/>
          <w:szCs w:val="20"/>
        </w:rPr>
      </w:pPr>
    </w:p>
    <w:p w14:paraId="3813C312" w14:textId="77777777" w:rsidR="00AB59CB" w:rsidRDefault="00AB59CB">
      <w:pPr>
        <w:jc w:val="center"/>
        <w:rPr>
          <w:rFonts w:ascii="Arial" w:hAnsi="Arial" w:cs="Arial"/>
          <w:b/>
          <w:sz w:val="20"/>
          <w:szCs w:val="20"/>
        </w:rPr>
      </w:pPr>
    </w:p>
    <w:p w14:paraId="0D563B96" w14:textId="77777777" w:rsidR="00E1359F" w:rsidRPr="00496CE3" w:rsidRDefault="00E1359F" w:rsidP="00AB59CB">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4038AEE0" w14:textId="77777777" w:rsidR="00347D40" w:rsidRDefault="00347D40" w:rsidP="00AB59CB">
      <w:pPr>
        <w:jc w:val="both"/>
        <w:rPr>
          <w:rFonts w:ascii="Arial" w:hAnsi="Arial" w:cs="Arial"/>
          <w:sz w:val="20"/>
          <w:szCs w:val="20"/>
        </w:rPr>
      </w:pPr>
    </w:p>
    <w:p w14:paraId="5999A8DB" w14:textId="0A6C50B6" w:rsidR="00D66388" w:rsidRPr="00D66388" w:rsidRDefault="00D66388" w:rsidP="00AB59CB">
      <w:pPr>
        <w:spacing w:after="160"/>
        <w:rPr>
          <w:rFonts w:ascii="Arial" w:eastAsia="Calibri" w:hAnsi="Arial"/>
          <w:sz w:val="20"/>
          <w:szCs w:val="22"/>
        </w:rPr>
      </w:pPr>
      <w:r w:rsidRPr="00D66388">
        <w:rPr>
          <w:rFonts w:ascii="Arial" w:eastAsia="Calibri" w:hAnsi="Arial"/>
          <w:sz w:val="20"/>
          <w:szCs w:val="22"/>
        </w:rPr>
        <w:t xml:space="preserve">The Date of Policy is amended to </w:t>
      </w:r>
      <w:proofErr w:type="gramStart"/>
      <w:r w:rsidRPr="00D66388">
        <w:rPr>
          <w:rFonts w:ascii="Arial" w:eastAsia="Calibri" w:hAnsi="Arial"/>
          <w:sz w:val="20"/>
          <w:szCs w:val="22"/>
        </w:rPr>
        <w:t>be</w:t>
      </w:r>
      <w:proofErr w:type="gramEnd"/>
      <w:r w:rsidRPr="00D66388">
        <w:rPr>
          <w:rFonts w:ascii="Arial" w:eastAsia="Calibri" w:hAnsi="Arial"/>
          <w:sz w:val="20"/>
          <w:szCs w:val="22"/>
        </w:rPr>
        <w:t xml:space="preserve"> </w:t>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p>
    <w:p w14:paraId="76EFBF75" w14:textId="2844B3CE" w:rsidR="00D66388" w:rsidRPr="00D66388" w:rsidRDefault="00D66388" w:rsidP="00AB59CB">
      <w:pPr>
        <w:spacing w:after="160"/>
        <w:rPr>
          <w:rFonts w:ascii="Arial" w:eastAsia="Calibri" w:hAnsi="Arial"/>
          <w:sz w:val="20"/>
          <w:szCs w:val="22"/>
        </w:rPr>
      </w:pPr>
      <w:r w:rsidRPr="00D66388">
        <w:rPr>
          <w:rFonts w:ascii="Arial" w:eastAsia="Calibri" w:hAnsi="Arial"/>
          <w:sz w:val="20"/>
          <w:szCs w:val="22"/>
        </w:rPr>
        <w:t xml:space="preserve">As a result of a continuation search of the title, real estate taxes and water charges from </w:t>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r w:rsidRPr="00D66388">
        <w:rPr>
          <w:rFonts w:ascii="Arial" w:eastAsia="Calibri" w:hAnsi="Arial"/>
          <w:sz w:val="20"/>
          <w:szCs w:val="22"/>
        </w:rPr>
        <w:t xml:space="preserve"> to </w:t>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r w:rsidRPr="00D66388">
        <w:rPr>
          <w:rFonts w:ascii="Arial" w:eastAsia="Calibri" w:hAnsi="Arial"/>
          <w:sz w:val="20"/>
          <w:szCs w:val="22"/>
        </w:rPr>
        <w:t xml:space="preserve"> at 8:30AM:</w:t>
      </w:r>
    </w:p>
    <w:p w14:paraId="6690ECE7" w14:textId="77777777" w:rsidR="00D66388" w:rsidRPr="00D66388" w:rsidRDefault="00D66388" w:rsidP="00AB59CB">
      <w:pPr>
        <w:spacing w:after="160"/>
        <w:rPr>
          <w:rFonts w:ascii="Arial" w:eastAsia="Calibri" w:hAnsi="Arial"/>
          <w:sz w:val="20"/>
          <w:szCs w:val="22"/>
        </w:rPr>
      </w:pPr>
      <w:r w:rsidRPr="00D66388">
        <w:rPr>
          <w:rFonts w:ascii="Arial" w:eastAsia="Calibri" w:hAnsi="Arial"/>
          <w:sz w:val="20"/>
          <w:szCs w:val="22"/>
        </w:rPr>
        <w:t>(a) The following changes are made to Schedule B-I [If none enter “None”]:</w:t>
      </w:r>
    </w:p>
    <w:p w14:paraId="60DD4E6E" w14:textId="77777777" w:rsidR="00693920" w:rsidRDefault="00693920" w:rsidP="00AB59CB">
      <w:pPr>
        <w:spacing w:after="160"/>
        <w:rPr>
          <w:rFonts w:ascii="Arial" w:eastAsia="Calibri" w:hAnsi="Arial"/>
          <w:sz w:val="20"/>
          <w:szCs w:val="22"/>
        </w:rPr>
      </w:pPr>
    </w:p>
    <w:p w14:paraId="7CE2C44A" w14:textId="77777777" w:rsidR="00AB59CB" w:rsidRDefault="00AB59CB" w:rsidP="00AB59CB">
      <w:pPr>
        <w:spacing w:after="160"/>
        <w:rPr>
          <w:rFonts w:ascii="Arial" w:eastAsia="Calibri" w:hAnsi="Arial"/>
          <w:sz w:val="20"/>
          <w:szCs w:val="22"/>
        </w:rPr>
      </w:pPr>
    </w:p>
    <w:p w14:paraId="7461AB44" w14:textId="77777777" w:rsidR="00693920" w:rsidRDefault="00693920" w:rsidP="00AB59CB">
      <w:pPr>
        <w:spacing w:after="160"/>
        <w:rPr>
          <w:rFonts w:ascii="Arial" w:eastAsia="Calibri" w:hAnsi="Arial"/>
          <w:sz w:val="20"/>
          <w:szCs w:val="22"/>
        </w:rPr>
      </w:pPr>
    </w:p>
    <w:p w14:paraId="61F45693" w14:textId="77777777" w:rsidR="00D66388" w:rsidRPr="00D66388" w:rsidRDefault="00D66388" w:rsidP="00AB59CB">
      <w:pPr>
        <w:spacing w:after="160"/>
        <w:rPr>
          <w:rFonts w:ascii="Arial" w:eastAsia="Calibri" w:hAnsi="Arial"/>
          <w:sz w:val="20"/>
          <w:szCs w:val="22"/>
        </w:rPr>
      </w:pPr>
      <w:r w:rsidRPr="00D66388">
        <w:rPr>
          <w:rFonts w:ascii="Arial" w:eastAsia="Calibri" w:hAnsi="Arial"/>
          <w:sz w:val="20"/>
          <w:szCs w:val="22"/>
        </w:rPr>
        <w:t>(b) The following changes are made Schedule B-II [If none enter “None”]:</w:t>
      </w:r>
    </w:p>
    <w:p w14:paraId="75AA1D71" w14:textId="77777777" w:rsidR="00693920" w:rsidRDefault="00693920" w:rsidP="00AB59CB">
      <w:pPr>
        <w:spacing w:after="160"/>
        <w:rPr>
          <w:rFonts w:ascii="Arial" w:eastAsia="Calibri" w:hAnsi="Arial"/>
          <w:sz w:val="20"/>
          <w:szCs w:val="22"/>
        </w:rPr>
      </w:pPr>
    </w:p>
    <w:p w14:paraId="001FED55" w14:textId="77777777" w:rsidR="00693920" w:rsidRDefault="00693920" w:rsidP="00AB59CB">
      <w:pPr>
        <w:spacing w:after="160"/>
        <w:rPr>
          <w:rFonts w:ascii="Arial" w:eastAsia="Calibri" w:hAnsi="Arial"/>
          <w:sz w:val="20"/>
          <w:szCs w:val="22"/>
        </w:rPr>
      </w:pPr>
    </w:p>
    <w:p w14:paraId="1D3A74DF" w14:textId="77777777" w:rsidR="00AB59CB" w:rsidRDefault="00AB59CB" w:rsidP="00AB59CB">
      <w:pPr>
        <w:spacing w:after="160"/>
        <w:rPr>
          <w:rFonts w:ascii="Arial" w:eastAsia="Calibri" w:hAnsi="Arial"/>
          <w:sz w:val="20"/>
          <w:szCs w:val="22"/>
        </w:rPr>
      </w:pPr>
    </w:p>
    <w:p w14:paraId="0EB3F85B" w14:textId="2313172C" w:rsidR="00AB59CB" w:rsidRDefault="00D66388" w:rsidP="00AB59CB">
      <w:pPr>
        <w:spacing w:after="160"/>
        <w:rPr>
          <w:rFonts w:ascii="Arial" w:eastAsia="Calibri" w:hAnsi="Arial"/>
          <w:sz w:val="20"/>
          <w:szCs w:val="22"/>
        </w:rPr>
      </w:pPr>
      <w:r w:rsidRPr="00D66388">
        <w:rPr>
          <w:rFonts w:ascii="Arial" w:eastAsia="Calibri" w:hAnsi="Arial"/>
          <w:sz w:val="20"/>
          <w:szCs w:val="22"/>
        </w:rPr>
        <w:t>Including the present advance of $</w:t>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r w:rsidRPr="00D66388">
        <w:rPr>
          <w:rFonts w:ascii="Arial" w:eastAsia="Calibri" w:hAnsi="Arial"/>
          <w:sz w:val="20"/>
          <w:szCs w:val="22"/>
        </w:rPr>
        <w:t>, the aggregate amount of advances to date are $</w:t>
      </w:r>
      <w:r w:rsidR="009040C1">
        <w:rPr>
          <w:rFonts w:ascii="Arial" w:eastAsia="Calibri" w:hAnsi="Arial"/>
          <w:sz w:val="20"/>
          <w:szCs w:val="22"/>
          <w:u w:val="single"/>
        </w:rPr>
        <w:tab/>
      </w:r>
      <w:r w:rsidR="009040C1">
        <w:rPr>
          <w:rFonts w:ascii="Arial" w:eastAsia="Calibri" w:hAnsi="Arial"/>
          <w:sz w:val="20"/>
          <w:szCs w:val="22"/>
          <w:u w:val="single"/>
        </w:rPr>
        <w:tab/>
      </w:r>
      <w:r w:rsidR="009040C1">
        <w:rPr>
          <w:rFonts w:ascii="Arial" w:eastAsia="Calibri" w:hAnsi="Arial"/>
          <w:sz w:val="20"/>
          <w:szCs w:val="22"/>
          <w:u w:val="single"/>
        </w:rPr>
        <w:tab/>
      </w:r>
      <w:r w:rsidRPr="00D66388">
        <w:rPr>
          <w:rFonts w:ascii="Arial" w:eastAsia="Calibri" w:hAnsi="Arial"/>
          <w:sz w:val="20"/>
          <w:szCs w:val="22"/>
        </w:rPr>
        <w:t>.</w:t>
      </w:r>
    </w:p>
    <w:p w14:paraId="4BDFC052" w14:textId="294B6E76" w:rsidR="00AB59CB" w:rsidRDefault="00AB59CB" w:rsidP="00AB59CB">
      <w:pPr>
        <w:spacing w:after="160"/>
        <w:rPr>
          <w:rFonts w:ascii="Arial" w:eastAsia="Calibri" w:hAnsi="Arial"/>
          <w:sz w:val="20"/>
          <w:szCs w:val="22"/>
        </w:rPr>
      </w:pPr>
      <w:r w:rsidRPr="00AB59CB">
        <w:rPr>
          <w:rFonts w:ascii="Arial" w:eastAsia="Calibri" w:hAnsi="Arial"/>
          <w:sz w:val="20"/>
          <w:szCs w:val="22"/>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B59CB">
        <w:rPr>
          <w:rFonts w:ascii="Arial" w:eastAsia="Calibri" w:hAnsi="Arial"/>
          <w:sz w:val="20"/>
          <w:szCs w:val="22"/>
        </w:rPr>
        <w:t>all of</w:t>
      </w:r>
      <w:proofErr w:type="gramEnd"/>
      <w:r w:rsidRPr="00AB59CB">
        <w:rPr>
          <w:rFonts w:ascii="Arial" w:eastAsia="Calibri" w:hAnsi="Arial"/>
          <w:sz w:val="20"/>
          <w:szCs w:val="22"/>
        </w:rPr>
        <w:t xml:space="preserve"> the terms and provisions of the policy and of any prior endorsements.</w:t>
      </w:r>
    </w:p>
    <w:p w14:paraId="71F2D270" w14:textId="4BA674E8" w:rsidR="00D66388" w:rsidRDefault="00D66388" w:rsidP="00AB59CB">
      <w:pPr>
        <w:spacing w:after="160"/>
        <w:rPr>
          <w:rFonts w:ascii="Arial" w:eastAsia="Calibri" w:hAnsi="Arial"/>
          <w:sz w:val="20"/>
          <w:szCs w:val="22"/>
        </w:rPr>
      </w:pPr>
      <w:r w:rsidRPr="00D66388">
        <w:rPr>
          <w:rFonts w:ascii="Arial" w:eastAsia="Calibri" w:hAnsi="Arial"/>
          <w:sz w:val="20"/>
          <w:szCs w:val="22"/>
        </w:rPr>
        <w:t>In witness whereof, Stewart Title Insurance Company has caused this Endorsement to be signed and sealed on its date of issue set forth herein.</w:t>
      </w:r>
    </w:p>
    <w:p w14:paraId="7DA5B660" w14:textId="77777777" w:rsidR="00AB59CB" w:rsidRPr="00287CB6" w:rsidRDefault="00AB59CB" w:rsidP="00817DC5">
      <w:pPr>
        <w:jc w:val="both"/>
        <w:rPr>
          <w:rFonts w:ascii="Arial" w:hAnsi="Arial" w:cs="Arial"/>
          <w:sz w:val="20"/>
          <w:szCs w:val="20"/>
        </w:rPr>
        <w:sectPr w:rsidR="00AB59C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487DEB" w:rsidRPr="00DB6F6B" w14:paraId="08DF2CDF"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487DEB" w:rsidRPr="0084617D" w14:paraId="6E013970" w14:textId="77777777" w:rsidTr="00986EB0">
              <w:trPr>
                <w:cantSplit/>
                <w:trHeight w:hRule="exact" w:val="720"/>
              </w:trPr>
              <w:tc>
                <w:tcPr>
                  <w:tcW w:w="3960" w:type="dxa"/>
                  <w:tcBorders>
                    <w:top w:val="nil"/>
                  </w:tcBorders>
                  <w:shd w:val="clear" w:color="auto" w:fill="auto"/>
                </w:tcPr>
                <w:p w14:paraId="5BF1A95C" w14:textId="77777777" w:rsidR="00487DEB" w:rsidRDefault="00487DEB" w:rsidP="00986EB0">
                  <w:pPr>
                    <w:pStyle w:val="BodyText3"/>
                    <w:rPr>
                      <w:sz w:val="18"/>
                      <w:szCs w:val="18"/>
                    </w:rPr>
                  </w:pPr>
                  <w:r w:rsidRPr="0084617D">
                    <w:rPr>
                      <w:sz w:val="18"/>
                      <w:szCs w:val="18"/>
                    </w:rPr>
                    <w:t>Countersigned by:</w:t>
                  </w:r>
                </w:p>
                <w:p w14:paraId="60FB196B" w14:textId="77777777" w:rsidR="00487DEB" w:rsidRDefault="00487DEB" w:rsidP="00986EB0">
                  <w:pPr>
                    <w:pStyle w:val="BodyText3"/>
                    <w:rPr>
                      <w:sz w:val="18"/>
                      <w:szCs w:val="18"/>
                    </w:rPr>
                  </w:pPr>
                </w:p>
                <w:p w14:paraId="1C0B0666" w14:textId="77777777" w:rsidR="00487DEB" w:rsidRPr="0084617D" w:rsidRDefault="00487DEB" w:rsidP="00986EB0">
                  <w:pPr>
                    <w:pStyle w:val="BodyText3"/>
                    <w:rPr>
                      <w:sz w:val="18"/>
                      <w:szCs w:val="18"/>
                    </w:rPr>
                  </w:pPr>
                </w:p>
              </w:tc>
            </w:tr>
            <w:tr w:rsidR="00487DEB" w:rsidRPr="0084617D" w14:paraId="51B2940D" w14:textId="77777777" w:rsidTr="00986EB0">
              <w:trPr>
                <w:cantSplit/>
                <w:trHeight w:hRule="exact" w:val="720"/>
              </w:trPr>
              <w:tc>
                <w:tcPr>
                  <w:tcW w:w="3960" w:type="dxa"/>
                  <w:shd w:val="clear" w:color="auto" w:fill="auto"/>
                </w:tcPr>
                <w:p w14:paraId="40057B58" w14:textId="77777777" w:rsidR="00487DEB" w:rsidRDefault="00487DEB" w:rsidP="00986EB0">
                  <w:pPr>
                    <w:pStyle w:val="BodyText3"/>
                    <w:rPr>
                      <w:sz w:val="18"/>
                      <w:szCs w:val="18"/>
                    </w:rPr>
                  </w:pPr>
                  <w:r w:rsidRPr="0084617D">
                    <w:rPr>
                      <w:sz w:val="18"/>
                      <w:szCs w:val="18"/>
                    </w:rPr>
                    <w:t>Authorized Countersignature</w:t>
                  </w:r>
                </w:p>
                <w:p w14:paraId="2D59A9F9" w14:textId="77777777" w:rsidR="00487DEB" w:rsidRDefault="00487DEB" w:rsidP="00986EB0">
                  <w:pPr>
                    <w:pStyle w:val="BodyText3"/>
                    <w:rPr>
                      <w:sz w:val="18"/>
                      <w:szCs w:val="18"/>
                    </w:rPr>
                  </w:pPr>
                </w:p>
                <w:p w14:paraId="63DA887A" w14:textId="77777777" w:rsidR="00487DEB" w:rsidRPr="0084617D" w:rsidRDefault="00487DEB" w:rsidP="00986EB0">
                  <w:pPr>
                    <w:pStyle w:val="BodyText3"/>
                    <w:rPr>
                      <w:sz w:val="18"/>
                      <w:szCs w:val="18"/>
                    </w:rPr>
                  </w:pPr>
                </w:p>
              </w:tc>
            </w:tr>
            <w:tr w:rsidR="00487DEB" w:rsidRPr="0084617D" w14:paraId="453CA5E1" w14:textId="77777777" w:rsidTr="00986EB0">
              <w:trPr>
                <w:cantSplit/>
                <w:trHeight w:hRule="exact" w:val="720"/>
              </w:trPr>
              <w:tc>
                <w:tcPr>
                  <w:tcW w:w="3960" w:type="dxa"/>
                  <w:tcBorders>
                    <w:bottom w:val="single" w:sz="4" w:space="0" w:color="auto"/>
                  </w:tcBorders>
                  <w:shd w:val="clear" w:color="auto" w:fill="auto"/>
                </w:tcPr>
                <w:p w14:paraId="4AE6877F" w14:textId="77777777" w:rsidR="00487DEB" w:rsidRDefault="00487DEB" w:rsidP="00986EB0">
                  <w:pPr>
                    <w:pStyle w:val="BodyText3"/>
                    <w:rPr>
                      <w:sz w:val="18"/>
                      <w:szCs w:val="18"/>
                    </w:rPr>
                  </w:pPr>
                  <w:r w:rsidRPr="0084617D">
                    <w:rPr>
                      <w:sz w:val="18"/>
                      <w:szCs w:val="18"/>
                    </w:rPr>
                    <w:t>Company Name</w:t>
                  </w:r>
                </w:p>
                <w:p w14:paraId="08E8E5A3" w14:textId="77777777" w:rsidR="00487DEB" w:rsidRDefault="00487DEB" w:rsidP="00986EB0">
                  <w:pPr>
                    <w:pStyle w:val="BodyText3"/>
                    <w:rPr>
                      <w:sz w:val="18"/>
                      <w:szCs w:val="18"/>
                    </w:rPr>
                  </w:pPr>
                </w:p>
                <w:p w14:paraId="69BE512A" w14:textId="77777777" w:rsidR="00487DEB" w:rsidRPr="0084617D" w:rsidRDefault="00487DEB" w:rsidP="00986EB0">
                  <w:pPr>
                    <w:pStyle w:val="BodyText3"/>
                    <w:rPr>
                      <w:sz w:val="18"/>
                      <w:szCs w:val="18"/>
                    </w:rPr>
                  </w:pPr>
                </w:p>
              </w:tc>
            </w:tr>
            <w:tr w:rsidR="00487DEB" w:rsidRPr="0084617D" w14:paraId="030DBD87" w14:textId="77777777" w:rsidTr="00986EB0">
              <w:trPr>
                <w:cantSplit/>
                <w:trHeight w:hRule="exact" w:val="720"/>
              </w:trPr>
              <w:tc>
                <w:tcPr>
                  <w:tcW w:w="3960" w:type="dxa"/>
                  <w:tcBorders>
                    <w:bottom w:val="nil"/>
                  </w:tcBorders>
                  <w:shd w:val="clear" w:color="auto" w:fill="auto"/>
                </w:tcPr>
                <w:p w14:paraId="42B4789D" w14:textId="77777777" w:rsidR="00487DEB" w:rsidRDefault="00487DEB" w:rsidP="00986EB0">
                  <w:pPr>
                    <w:pStyle w:val="BodyText3"/>
                    <w:rPr>
                      <w:sz w:val="18"/>
                      <w:szCs w:val="18"/>
                    </w:rPr>
                  </w:pPr>
                  <w:r w:rsidRPr="0084617D">
                    <w:rPr>
                      <w:sz w:val="18"/>
                      <w:szCs w:val="18"/>
                    </w:rPr>
                    <w:t>City, State</w:t>
                  </w:r>
                </w:p>
                <w:p w14:paraId="2083EAA4" w14:textId="77777777" w:rsidR="00487DEB" w:rsidRDefault="00487DEB" w:rsidP="00986EB0">
                  <w:pPr>
                    <w:pStyle w:val="BodyText3"/>
                    <w:rPr>
                      <w:sz w:val="18"/>
                      <w:szCs w:val="18"/>
                    </w:rPr>
                  </w:pPr>
                </w:p>
                <w:p w14:paraId="7FCD539D" w14:textId="77777777" w:rsidR="00487DEB" w:rsidRPr="0084617D" w:rsidRDefault="00487DEB" w:rsidP="00986EB0">
                  <w:pPr>
                    <w:pStyle w:val="BodyText3"/>
                    <w:rPr>
                      <w:sz w:val="18"/>
                      <w:szCs w:val="18"/>
                    </w:rPr>
                  </w:pPr>
                </w:p>
              </w:tc>
            </w:tr>
          </w:tbl>
          <w:p w14:paraId="412C9186" w14:textId="77777777" w:rsidR="00487DEB" w:rsidRPr="00DB6F6B" w:rsidRDefault="00487DEB" w:rsidP="00986EB0">
            <w:pPr>
              <w:tabs>
                <w:tab w:val="left" w:pos="2700"/>
              </w:tabs>
              <w:ind w:right="-513"/>
              <w:rPr>
                <w:rFonts w:ascii="Arial" w:hAnsi="Arial" w:cs="Arial"/>
                <w:b/>
                <w:bCs/>
                <w:sz w:val="20"/>
              </w:rPr>
            </w:pPr>
          </w:p>
        </w:tc>
        <w:tc>
          <w:tcPr>
            <w:tcW w:w="2250" w:type="dxa"/>
            <w:shd w:val="clear" w:color="auto" w:fill="auto"/>
          </w:tcPr>
          <w:p w14:paraId="65D7A556" w14:textId="77777777" w:rsidR="00487DEB" w:rsidRPr="00DB6F6B" w:rsidRDefault="00487DEB" w:rsidP="00986EB0">
            <w:pPr>
              <w:tabs>
                <w:tab w:val="left" w:pos="2700"/>
              </w:tabs>
              <w:ind w:right="-513"/>
              <w:jc w:val="center"/>
              <w:rPr>
                <w:rFonts w:ascii="Arial" w:hAnsi="Arial" w:cs="Arial"/>
                <w:b/>
                <w:bCs/>
                <w:sz w:val="20"/>
              </w:rPr>
            </w:pPr>
          </w:p>
          <w:p w14:paraId="1CEEB50D" w14:textId="77777777" w:rsidR="00487DEB" w:rsidRPr="00DB6F6B" w:rsidRDefault="00487DEB" w:rsidP="00986EB0">
            <w:pPr>
              <w:tabs>
                <w:tab w:val="left" w:pos="2700"/>
              </w:tabs>
              <w:ind w:right="-513"/>
              <w:jc w:val="center"/>
              <w:rPr>
                <w:rFonts w:ascii="Arial" w:hAnsi="Arial" w:cs="Arial"/>
                <w:b/>
                <w:bCs/>
                <w:sz w:val="20"/>
              </w:rPr>
            </w:pPr>
            <w:r w:rsidRPr="00E965E3">
              <w:rPr>
                <w:noProof/>
              </w:rPr>
              <w:drawing>
                <wp:inline distT="0" distB="0" distL="0" distR="0" wp14:anchorId="74C91E28" wp14:editId="6296D8B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CA48147" w14:textId="77777777" w:rsidR="00487DEB" w:rsidRPr="00DB6F6B" w:rsidRDefault="00487DEB" w:rsidP="00986EB0">
            <w:pPr>
              <w:tabs>
                <w:tab w:val="left" w:pos="2700"/>
              </w:tabs>
              <w:ind w:right="-513"/>
              <w:jc w:val="center"/>
              <w:rPr>
                <w:rFonts w:ascii="Arial" w:hAnsi="Arial" w:cs="Arial"/>
                <w:b/>
                <w:bCs/>
                <w:sz w:val="20"/>
              </w:rPr>
            </w:pPr>
          </w:p>
        </w:tc>
        <w:tc>
          <w:tcPr>
            <w:tcW w:w="3870" w:type="dxa"/>
            <w:shd w:val="clear" w:color="auto" w:fill="auto"/>
          </w:tcPr>
          <w:p w14:paraId="1E003432" w14:textId="77777777" w:rsidR="00487DEB" w:rsidRPr="00DB6F6B" w:rsidRDefault="00487DEB" w:rsidP="00986EB0">
            <w:pPr>
              <w:tabs>
                <w:tab w:val="left" w:pos="2700"/>
              </w:tabs>
              <w:ind w:right="-513"/>
              <w:rPr>
                <w:rFonts w:ascii="Arial" w:hAnsi="Arial" w:cs="Arial"/>
                <w:b/>
                <w:bCs/>
                <w:sz w:val="20"/>
              </w:rPr>
            </w:pPr>
            <w:r w:rsidRPr="00E965E3">
              <w:rPr>
                <w:noProof/>
              </w:rPr>
              <w:drawing>
                <wp:inline distT="0" distB="0" distL="0" distR="0" wp14:anchorId="5005E6BC" wp14:editId="0D71A1D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EE1E4AC" w14:textId="77777777" w:rsidR="00B1616B" w:rsidRPr="00287CB6" w:rsidRDefault="00B1616B" w:rsidP="00AB59CB">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C986" w14:textId="77777777" w:rsidR="005C508F" w:rsidRDefault="005C508F">
      <w:r>
        <w:separator/>
      </w:r>
    </w:p>
  </w:endnote>
  <w:endnote w:type="continuationSeparator" w:id="0">
    <w:p w14:paraId="4EBD1384" w14:textId="77777777" w:rsidR="005C508F" w:rsidRDefault="005C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95E6" w14:textId="437359D3" w:rsidR="00B1616B" w:rsidRDefault="009A1D6D" w:rsidP="00AB59CB">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537EAC">
      <w:rPr>
        <w:rFonts w:ascii="Arial" w:hAnsi="Arial" w:cs="Arial"/>
        <w:sz w:val="16"/>
        <w:szCs w:val="20"/>
      </w:rPr>
      <w:t>CONSTRUCTION LOAN POLICY ENDORSEMENT</w:t>
    </w:r>
    <w:r w:rsidR="00B96521">
      <w:rPr>
        <w:rFonts w:ascii="Arial" w:hAnsi="Arial" w:cs="Arial"/>
        <w:sz w:val="16"/>
        <w:szCs w:val="20"/>
      </w:rPr>
      <w:t xml:space="preserve"> </w:t>
    </w:r>
    <w:r w:rsidR="00F43DE5">
      <w:rPr>
        <w:rFonts w:ascii="Arial" w:hAnsi="Arial" w:cs="Arial"/>
        <w:sz w:val="16"/>
        <w:szCs w:val="20"/>
      </w:rPr>
      <w:t>(</w:t>
    </w:r>
    <w:r w:rsidR="00AB59CB">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sidR="00AB59CB">
      <w:rPr>
        <w:rFonts w:ascii="Arial" w:hAnsi="Arial" w:cs="Arial"/>
        <w:sz w:val="16"/>
        <w:szCs w:val="20"/>
      </w:rPr>
      <w:t>Seventh</w:t>
    </w:r>
    <w:r w:rsidR="00B1616B">
      <w:rPr>
        <w:rFonts w:ascii="Arial" w:hAnsi="Arial" w:cs="Arial"/>
        <w:sz w:val="16"/>
        <w:szCs w:val="20"/>
      </w:rPr>
      <w:t xml:space="preserve"> Revision (</w:t>
    </w:r>
    <w:r w:rsidR="00C74014">
      <w:rPr>
        <w:rFonts w:ascii="Arial" w:hAnsi="Arial" w:cs="Arial"/>
        <w:sz w:val="16"/>
        <w:szCs w:val="20"/>
      </w:rPr>
      <w:t>1</w:t>
    </w:r>
    <w:r w:rsidR="00AB59CB">
      <w:rPr>
        <w:rFonts w:ascii="Arial" w:hAnsi="Arial" w:cs="Arial"/>
        <w:sz w:val="16"/>
        <w:szCs w:val="20"/>
      </w:rPr>
      <w:t>0/01/2024</w:t>
    </w:r>
    <w:r w:rsidR="00B1616B">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0AAE" w14:textId="77777777" w:rsidR="005C508F" w:rsidRDefault="005C508F">
      <w:r>
        <w:separator/>
      </w:r>
    </w:p>
  </w:footnote>
  <w:footnote w:type="continuationSeparator" w:id="0">
    <w:p w14:paraId="547DB968" w14:textId="77777777" w:rsidR="005C508F" w:rsidRDefault="005C5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469138">
    <w:abstractNumId w:val="35"/>
  </w:num>
  <w:num w:numId="2" w16cid:durableId="585652748">
    <w:abstractNumId w:val="15"/>
  </w:num>
  <w:num w:numId="3" w16cid:durableId="531648693">
    <w:abstractNumId w:val="37"/>
  </w:num>
  <w:num w:numId="4" w16cid:durableId="1668249392">
    <w:abstractNumId w:val="40"/>
  </w:num>
  <w:num w:numId="5" w16cid:durableId="2008971853">
    <w:abstractNumId w:val="4"/>
  </w:num>
  <w:num w:numId="6" w16cid:durableId="731464756">
    <w:abstractNumId w:val="13"/>
  </w:num>
  <w:num w:numId="7" w16cid:durableId="36011281">
    <w:abstractNumId w:val="20"/>
  </w:num>
  <w:num w:numId="8" w16cid:durableId="1710717870">
    <w:abstractNumId w:val="19"/>
  </w:num>
  <w:num w:numId="9" w16cid:durableId="499470879">
    <w:abstractNumId w:val="22"/>
  </w:num>
  <w:num w:numId="10" w16cid:durableId="832338698">
    <w:abstractNumId w:val="30"/>
  </w:num>
  <w:num w:numId="11" w16cid:durableId="1087380645">
    <w:abstractNumId w:val="27"/>
  </w:num>
  <w:num w:numId="12" w16cid:durableId="227764057">
    <w:abstractNumId w:val="25"/>
  </w:num>
  <w:num w:numId="13" w16cid:durableId="382675238">
    <w:abstractNumId w:val="48"/>
  </w:num>
  <w:num w:numId="14" w16cid:durableId="717241264">
    <w:abstractNumId w:val="6"/>
  </w:num>
  <w:num w:numId="15" w16cid:durableId="846679071">
    <w:abstractNumId w:val="39"/>
  </w:num>
  <w:num w:numId="16" w16cid:durableId="1798599661">
    <w:abstractNumId w:val="24"/>
  </w:num>
  <w:num w:numId="17" w16cid:durableId="1209798553">
    <w:abstractNumId w:val="16"/>
  </w:num>
  <w:num w:numId="18" w16cid:durableId="555512716">
    <w:abstractNumId w:val="10"/>
  </w:num>
  <w:num w:numId="19" w16cid:durableId="1499615988">
    <w:abstractNumId w:val="9"/>
  </w:num>
  <w:num w:numId="20" w16cid:durableId="1635331910">
    <w:abstractNumId w:val="33"/>
  </w:num>
  <w:num w:numId="21" w16cid:durableId="149372443">
    <w:abstractNumId w:val="38"/>
  </w:num>
  <w:num w:numId="22" w16cid:durableId="1113986076">
    <w:abstractNumId w:val="21"/>
  </w:num>
  <w:num w:numId="23" w16cid:durableId="708803218">
    <w:abstractNumId w:val="44"/>
  </w:num>
  <w:num w:numId="24" w16cid:durableId="1796295510">
    <w:abstractNumId w:val="2"/>
  </w:num>
  <w:num w:numId="25" w16cid:durableId="158078205">
    <w:abstractNumId w:val="28"/>
  </w:num>
  <w:num w:numId="26" w16cid:durableId="383993665">
    <w:abstractNumId w:val="41"/>
  </w:num>
  <w:num w:numId="27" w16cid:durableId="817915340">
    <w:abstractNumId w:val="11"/>
  </w:num>
  <w:num w:numId="28" w16cid:durableId="1481969671">
    <w:abstractNumId w:val="34"/>
  </w:num>
  <w:num w:numId="29" w16cid:durableId="1277711518">
    <w:abstractNumId w:val="42"/>
  </w:num>
  <w:num w:numId="30" w16cid:durableId="1510288118">
    <w:abstractNumId w:val="46"/>
  </w:num>
  <w:num w:numId="31" w16cid:durableId="2085831148">
    <w:abstractNumId w:val="31"/>
  </w:num>
  <w:num w:numId="32" w16cid:durableId="533885320">
    <w:abstractNumId w:val="45"/>
  </w:num>
  <w:num w:numId="33" w16cid:durableId="570047280">
    <w:abstractNumId w:val="29"/>
  </w:num>
  <w:num w:numId="34" w16cid:durableId="1954510786">
    <w:abstractNumId w:val="23"/>
  </w:num>
  <w:num w:numId="35" w16cid:durableId="1614706282">
    <w:abstractNumId w:val="1"/>
  </w:num>
  <w:num w:numId="36" w16cid:durableId="282808505">
    <w:abstractNumId w:val="49"/>
  </w:num>
  <w:num w:numId="37" w16cid:durableId="410857131">
    <w:abstractNumId w:val="26"/>
  </w:num>
  <w:num w:numId="38" w16cid:durableId="597838194">
    <w:abstractNumId w:val="32"/>
  </w:num>
  <w:num w:numId="39" w16cid:durableId="1711684721">
    <w:abstractNumId w:val="0"/>
  </w:num>
  <w:num w:numId="40" w16cid:durableId="833841819">
    <w:abstractNumId w:val="17"/>
  </w:num>
  <w:num w:numId="41" w16cid:durableId="1469738965">
    <w:abstractNumId w:val="7"/>
  </w:num>
  <w:num w:numId="42" w16cid:durableId="1944995373">
    <w:abstractNumId w:val="12"/>
  </w:num>
  <w:num w:numId="43" w16cid:durableId="923996396">
    <w:abstractNumId w:val="5"/>
  </w:num>
  <w:num w:numId="44" w16cid:durableId="398211207">
    <w:abstractNumId w:val="47"/>
  </w:num>
  <w:num w:numId="45" w16cid:durableId="37970149">
    <w:abstractNumId w:val="8"/>
  </w:num>
  <w:num w:numId="46" w16cid:durableId="745109793">
    <w:abstractNumId w:val="14"/>
  </w:num>
  <w:num w:numId="47" w16cid:durableId="1555896376">
    <w:abstractNumId w:val="36"/>
  </w:num>
  <w:num w:numId="48" w16cid:durableId="562184884">
    <w:abstractNumId w:val="3"/>
  </w:num>
  <w:num w:numId="49" w16cid:durableId="691566983">
    <w:abstractNumId w:val="18"/>
  </w:num>
  <w:num w:numId="50" w16cid:durableId="20769270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5686"/>
    <w:rsid w:val="000F71A9"/>
    <w:rsid w:val="0012218C"/>
    <w:rsid w:val="00141299"/>
    <w:rsid w:val="001E35AD"/>
    <w:rsid w:val="0020128A"/>
    <w:rsid w:val="002514DB"/>
    <w:rsid w:val="00287CB6"/>
    <w:rsid w:val="002B12D8"/>
    <w:rsid w:val="002F318F"/>
    <w:rsid w:val="00300FB9"/>
    <w:rsid w:val="003411C7"/>
    <w:rsid w:val="00347D40"/>
    <w:rsid w:val="00375A2F"/>
    <w:rsid w:val="00384086"/>
    <w:rsid w:val="00385A93"/>
    <w:rsid w:val="004045CB"/>
    <w:rsid w:val="004152E9"/>
    <w:rsid w:val="00420B77"/>
    <w:rsid w:val="00432B64"/>
    <w:rsid w:val="00487DEB"/>
    <w:rsid w:val="004942C4"/>
    <w:rsid w:val="00496CE3"/>
    <w:rsid w:val="004A72B5"/>
    <w:rsid w:val="004C563F"/>
    <w:rsid w:val="004C6838"/>
    <w:rsid w:val="0052197C"/>
    <w:rsid w:val="00537EAC"/>
    <w:rsid w:val="005C508F"/>
    <w:rsid w:val="00621E90"/>
    <w:rsid w:val="0069392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040C1"/>
    <w:rsid w:val="009153DF"/>
    <w:rsid w:val="0094378D"/>
    <w:rsid w:val="00952411"/>
    <w:rsid w:val="009627D0"/>
    <w:rsid w:val="00966887"/>
    <w:rsid w:val="00980D7B"/>
    <w:rsid w:val="009A1D6D"/>
    <w:rsid w:val="00A51458"/>
    <w:rsid w:val="00A66DD1"/>
    <w:rsid w:val="00AB59CB"/>
    <w:rsid w:val="00B02C60"/>
    <w:rsid w:val="00B1616B"/>
    <w:rsid w:val="00B209D8"/>
    <w:rsid w:val="00B30A09"/>
    <w:rsid w:val="00B4542C"/>
    <w:rsid w:val="00B727EF"/>
    <w:rsid w:val="00B96521"/>
    <w:rsid w:val="00BF0597"/>
    <w:rsid w:val="00C74014"/>
    <w:rsid w:val="00C82D20"/>
    <w:rsid w:val="00C90A22"/>
    <w:rsid w:val="00C91D71"/>
    <w:rsid w:val="00C941EE"/>
    <w:rsid w:val="00CA4387"/>
    <w:rsid w:val="00CC6348"/>
    <w:rsid w:val="00CD0954"/>
    <w:rsid w:val="00CE1411"/>
    <w:rsid w:val="00D16A93"/>
    <w:rsid w:val="00D47D2E"/>
    <w:rsid w:val="00D54A1B"/>
    <w:rsid w:val="00D66388"/>
    <w:rsid w:val="00DC737E"/>
    <w:rsid w:val="00E1359F"/>
    <w:rsid w:val="00EA6F69"/>
    <w:rsid w:val="00EC1E38"/>
    <w:rsid w:val="00EC5C30"/>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3320B6"/>
  <w15:chartTrackingRefBased/>
  <w15:docId w15:val="{254FF638-11DF-4744-9C5C-761A4F93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300FB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300FB9"/>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2024-08-19T16:04:00Z</dcterms:created>
  <dcterms:modified xsi:type="dcterms:W3CDTF">2024-10-21T17:11:00Z</dcterms:modified>
</cp:coreProperties>
</file>